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7C4F49EF" w:rsidR="00B43151" w:rsidRDefault="0031662C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SEGUNDO </w:t>
      </w:r>
      <w:r w:rsidR="00C014CF" w:rsidRPr="00C014CF">
        <w:rPr>
          <w:rFonts w:ascii="Calibri" w:hAnsi="Calibri" w:cs="Calibri"/>
          <w:b/>
          <w:bCs/>
          <w:color w:val="000000"/>
        </w:rPr>
        <w:t xml:space="preserve">TERMO DE REALINHAMENTO DE PREÇOS DA ATA DE REGISTRO DE PREÇO Nº </w:t>
      </w:r>
      <w:r w:rsidR="008C24F8">
        <w:rPr>
          <w:rFonts w:ascii="Calibri" w:hAnsi="Calibri" w:cs="Calibri"/>
          <w:b/>
          <w:bCs/>
          <w:color w:val="000000"/>
        </w:rPr>
        <w:t>95</w:t>
      </w:r>
      <w:r w:rsidR="00C014CF" w:rsidRPr="00C014CF">
        <w:rPr>
          <w:rFonts w:ascii="Calibri" w:hAnsi="Calibri" w:cs="Calibri"/>
          <w:b/>
          <w:bCs/>
          <w:color w:val="000000"/>
        </w:rPr>
        <w:t>/2020</w:t>
      </w:r>
      <w:r w:rsidR="00B43151"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101887AE" w14:textId="3EE5049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8C24F8" w:rsidRPr="008C24F8">
        <w:rPr>
          <w:rFonts w:ascii="Calibri" w:hAnsi="Calibri" w:cs="Calibri"/>
          <w:color w:val="000000"/>
        </w:rPr>
        <w:t>FERNAMED LTDA - EPP</w:t>
      </w:r>
    </w:p>
    <w:p w14:paraId="2BFCF46F" w14:textId="0506A6A1" w:rsidR="0031662C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31662C">
        <w:rPr>
          <w:rFonts w:ascii="Calibri" w:hAnsi="Calibri" w:cs="Calibri"/>
          <w:color w:val="000000"/>
        </w:rPr>
        <w:t>34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43"/>
        <w:gridCol w:w="850"/>
        <w:gridCol w:w="1134"/>
        <w:gridCol w:w="1134"/>
        <w:gridCol w:w="1418"/>
        <w:gridCol w:w="1559"/>
      </w:tblGrid>
      <w:tr w:rsidR="0031662C" w:rsidRPr="00400FF7" w14:paraId="1ED93BB7" w14:textId="77777777" w:rsidTr="00FB0AEF">
        <w:trPr>
          <w:trHeight w:val="564"/>
        </w:trPr>
        <w:tc>
          <w:tcPr>
            <w:tcW w:w="718" w:type="dxa"/>
            <w:vAlign w:val="center"/>
          </w:tcPr>
          <w:p w14:paraId="026FCF57" w14:textId="77777777" w:rsidR="0031662C" w:rsidRPr="00400FF7" w:rsidRDefault="0031662C" w:rsidP="00FB0AEF">
            <w:pPr>
              <w:pStyle w:val="TableParagraph"/>
              <w:ind w:left="88" w:right="80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LOTE</w:t>
            </w:r>
          </w:p>
        </w:tc>
        <w:tc>
          <w:tcPr>
            <w:tcW w:w="2543" w:type="dxa"/>
            <w:vAlign w:val="center"/>
          </w:tcPr>
          <w:p w14:paraId="1671F63A" w14:textId="77777777" w:rsidR="0031662C" w:rsidRPr="00400FF7" w:rsidRDefault="0031662C" w:rsidP="00FB0AEF">
            <w:pPr>
              <w:pStyle w:val="TableParagraph"/>
              <w:ind w:left="709" w:right="701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2CFFDCB3" w14:textId="77777777" w:rsidR="0031662C" w:rsidRPr="00400FF7" w:rsidRDefault="0031662C" w:rsidP="00FB0AEF">
            <w:pPr>
              <w:pStyle w:val="TableParagraph"/>
              <w:ind w:left="156" w:right="149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UND</w:t>
            </w:r>
          </w:p>
        </w:tc>
        <w:tc>
          <w:tcPr>
            <w:tcW w:w="1134" w:type="dxa"/>
            <w:vAlign w:val="center"/>
          </w:tcPr>
          <w:p w14:paraId="6EC29066" w14:textId="77777777" w:rsidR="0031662C" w:rsidRDefault="0031662C" w:rsidP="00FB0AEF">
            <w:pPr>
              <w:pStyle w:val="TableParagraph"/>
              <w:ind w:left="85" w:right="79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MARCA</w:t>
            </w:r>
          </w:p>
          <w:p w14:paraId="392A7CEF" w14:textId="77777777" w:rsidR="0031662C" w:rsidRPr="00400FF7" w:rsidRDefault="0031662C" w:rsidP="00FB0AEF">
            <w:pPr>
              <w:pStyle w:val="TableParagraph"/>
              <w:ind w:left="85" w:right="7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ANTERIOR </w:t>
            </w:r>
          </w:p>
        </w:tc>
        <w:tc>
          <w:tcPr>
            <w:tcW w:w="1134" w:type="dxa"/>
            <w:vAlign w:val="center"/>
          </w:tcPr>
          <w:p w14:paraId="2E07BB9C" w14:textId="77777777" w:rsidR="0031662C" w:rsidRPr="00400FF7" w:rsidRDefault="0031662C" w:rsidP="00FB0AEF">
            <w:pPr>
              <w:pStyle w:val="TableParagraph"/>
              <w:spacing w:line="292" w:lineRule="exact"/>
              <w:ind w:left="121" w:firstLine="2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MARCA ATUAL</w:t>
            </w:r>
          </w:p>
        </w:tc>
        <w:tc>
          <w:tcPr>
            <w:tcW w:w="1418" w:type="dxa"/>
            <w:vAlign w:val="center"/>
          </w:tcPr>
          <w:p w14:paraId="79B520E4" w14:textId="77777777" w:rsidR="0031662C" w:rsidRPr="00400FF7" w:rsidRDefault="0031662C" w:rsidP="00FB0AEF">
            <w:pPr>
              <w:pStyle w:val="TableParagraph"/>
              <w:spacing w:line="292" w:lineRule="exact"/>
              <w:ind w:left="121" w:firstLine="22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VALOR</w:t>
            </w:r>
            <w:r>
              <w:rPr>
                <w:b/>
                <w:szCs w:val="20"/>
              </w:rPr>
              <w:t xml:space="preserve"> </w:t>
            </w:r>
            <w:r w:rsidRPr="00400FF7">
              <w:rPr>
                <w:b/>
                <w:szCs w:val="20"/>
              </w:rPr>
              <w:t>UNITÁRIO ANTERIOR</w:t>
            </w:r>
          </w:p>
        </w:tc>
        <w:tc>
          <w:tcPr>
            <w:tcW w:w="1559" w:type="dxa"/>
            <w:vAlign w:val="center"/>
          </w:tcPr>
          <w:p w14:paraId="34BBC723" w14:textId="77777777" w:rsidR="0031662C" w:rsidRPr="00400FF7" w:rsidRDefault="0031662C" w:rsidP="00FB0AEF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VALOR</w:t>
            </w:r>
          </w:p>
          <w:p w14:paraId="22D34A61" w14:textId="77777777" w:rsidR="0031662C" w:rsidRPr="00400FF7" w:rsidRDefault="0031662C" w:rsidP="00FB0AEF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Cs w:val="20"/>
              </w:rPr>
            </w:pPr>
            <w:r w:rsidRPr="00400FF7">
              <w:rPr>
                <w:b/>
                <w:szCs w:val="20"/>
              </w:rPr>
              <w:t>UNITÁRIO ATUAL</w:t>
            </w:r>
          </w:p>
        </w:tc>
      </w:tr>
      <w:tr w:rsidR="0031662C" w:rsidRPr="00400FF7" w14:paraId="382881C1" w14:textId="77777777" w:rsidTr="00FB0AEF">
        <w:trPr>
          <w:trHeight w:val="507"/>
        </w:trPr>
        <w:tc>
          <w:tcPr>
            <w:tcW w:w="718" w:type="dxa"/>
            <w:vAlign w:val="center"/>
          </w:tcPr>
          <w:p w14:paraId="0ED4921B" w14:textId="77777777" w:rsidR="0031662C" w:rsidRPr="00400FF7" w:rsidRDefault="0031662C" w:rsidP="00FB0AEF">
            <w:pPr>
              <w:pStyle w:val="TableParagraph"/>
              <w:spacing w:before="147"/>
              <w:ind w:left="88" w:right="77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2543" w:type="dxa"/>
            <w:vAlign w:val="center"/>
          </w:tcPr>
          <w:p w14:paraId="0BF5D93F" w14:textId="77777777" w:rsidR="0031662C" w:rsidRPr="00400FF7" w:rsidRDefault="0031662C" w:rsidP="00FB0AEF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Cs w:val="20"/>
              </w:rPr>
            </w:pPr>
            <w:r w:rsidRPr="005C5774">
              <w:rPr>
                <w:szCs w:val="20"/>
              </w:rPr>
              <w:t>Vancomicina , Cloridrato de 500mg FR AMP</w:t>
            </w:r>
          </w:p>
        </w:tc>
        <w:tc>
          <w:tcPr>
            <w:tcW w:w="850" w:type="dxa"/>
            <w:vAlign w:val="center"/>
          </w:tcPr>
          <w:p w14:paraId="719C0BA4" w14:textId="77777777" w:rsidR="0031662C" w:rsidRPr="00400FF7" w:rsidRDefault="0031662C" w:rsidP="00FB0AEF">
            <w:pPr>
              <w:pStyle w:val="TableParagraph"/>
              <w:spacing w:before="147"/>
              <w:ind w:left="156" w:right="149"/>
              <w:jc w:val="center"/>
              <w:rPr>
                <w:szCs w:val="20"/>
              </w:rPr>
            </w:pPr>
            <w:r w:rsidRPr="005C5774">
              <w:rPr>
                <w:szCs w:val="20"/>
              </w:rPr>
              <w:t>FR AMP</w:t>
            </w:r>
          </w:p>
        </w:tc>
        <w:tc>
          <w:tcPr>
            <w:tcW w:w="1134" w:type="dxa"/>
            <w:vAlign w:val="center"/>
          </w:tcPr>
          <w:p w14:paraId="0A7796E8" w14:textId="77777777" w:rsidR="0031662C" w:rsidRPr="00400FF7" w:rsidRDefault="0031662C" w:rsidP="00FB0AEF">
            <w:pPr>
              <w:pStyle w:val="TableParagraph"/>
              <w:spacing w:before="147"/>
              <w:ind w:left="85" w:right="80"/>
              <w:jc w:val="center"/>
              <w:rPr>
                <w:szCs w:val="20"/>
              </w:rPr>
            </w:pPr>
            <w:r w:rsidRPr="005C5774">
              <w:rPr>
                <w:szCs w:val="20"/>
              </w:rPr>
              <w:t>TEUTO</w:t>
            </w:r>
          </w:p>
        </w:tc>
        <w:tc>
          <w:tcPr>
            <w:tcW w:w="1134" w:type="dxa"/>
            <w:vAlign w:val="center"/>
          </w:tcPr>
          <w:p w14:paraId="28E4ED5E" w14:textId="77777777" w:rsidR="0031662C" w:rsidRPr="00400FF7" w:rsidRDefault="0031662C" w:rsidP="00FB0AEF">
            <w:pPr>
              <w:pStyle w:val="TableParagraph"/>
              <w:spacing w:before="147"/>
              <w:ind w:left="178" w:right="169"/>
              <w:jc w:val="center"/>
              <w:rPr>
                <w:szCs w:val="20"/>
              </w:rPr>
            </w:pPr>
            <w:r>
              <w:rPr>
                <w:szCs w:val="20"/>
              </w:rPr>
              <w:t>ABL</w:t>
            </w:r>
          </w:p>
        </w:tc>
        <w:tc>
          <w:tcPr>
            <w:tcW w:w="1418" w:type="dxa"/>
            <w:vAlign w:val="center"/>
          </w:tcPr>
          <w:p w14:paraId="7172F3A1" w14:textId="77777777" w:rsidR="0031662C" w:rsidRPr="00400FF7" w:rsidRDefault="0031662C" w:rsidP="00FB0AEF">
            <w:pPr>
              <w:pStyle w:val="TableParagraph"/>
              <w:spacing w:before="147"/>
              <w:ind w:left="178" w:right="169"/>
              <w:jc w:val="center"/>
              <w:rPr>
                <w:szCs w:val="20"/>
              </w:rPr>
            </w:pPr>
            <w:r w:rsidRPr="00400FF7">
              <w:rPr>
                <w:szCs w:val="20"/>
              </w:rPr>
              <w:t xml:space="preserve">R$ </w:t>
            </w:r>
            <w:r>
              <w:rPr>
                <w:szCs w:val="20"/>
              </w:rPr>
              <w:t>11,30</w:t>
            </w:r>
          </w:p>
        </w:tc>
        <w:tc>
          <w:tcPr>
            <w:tcW w:w="1559" w:type="dxa"/>
            <w:vAlign w:val="center"/>
          </w:tcPr>
          <w:p w14:paraId="61F96870" w14:textId="77777777" w:rsidR="0031662C" w:rsidRPr="00400FF7" w:rsidRDefault="0031662C" w:rsidP="00FB0AEF">
            <w:pPr>
              <w:pStyle w:val="TableParagraph"/>
              <w:spacing w:before="147"/>
              <w:ind w:left="105" w:right="96"/>
              <w:jc w:val="center"/>
              <w:rPr>
                <w:szCs w:val="20"/>
              </w:rPr>
            </w:pPr>
            <w:r w:rsidRPr="00400FF7">
              <w:rPr>
                <w:szCs w:val="20"/>
              </w:rPr>
              <w:t xml:space="preserve">R$ </w:t>
            </w:r>
            <w:r>
              <w:rPr>
                <w:szCs w:val="20"/>
              </w:rPr>
              <w:t>23,44</w:t>
            </w:r>
          </w:p>
        </w:tc>
      </w:tr>
    </w:tbl>
    <w:p w14:paraId="255BC16D" w14:textId="639E7CB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31662C">
        <w:rPr>
          <w:rFonts w:ascii="Calibri" w:hAnsi="Calibri" w:cs="Calibri"/>
          <w:color w:val="000000"/>
        </w:rPr>
        <w:t>20</w:t>
      </w:r>
      <w:r w:rsidR="00287D54">
        <w:rPr>
          <w:rFonts w:ascii="Calibri" w:hAnsi="Calibri" w:cs="Calibri"/>
          <w:color w:val="000000"/>
        </w:rPr>
        <w:t xml:space="preserve"> de </w:t>
      </w:r>
      <w:r w:rsidR="00C014CF">
        <w:rPr>
          <w:rFonts w:ascii="Calibri" w:hAnsi="Calibri" w:cs="Calibri"/>
          <w:color w:val="000000"/>
        </w:rPr>
        <w:t xml:space="preserve">abril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05F2B788" w14:textId="60D9AEF9" w:rsidR="00C014CF" w:rsidRDefault="00B43151" w:rsidP="00C014C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C014CF">
        <w:rPr>
          <w:rFonts w:ascii="Calibri" w:hAnsi="Calibri" w:cs="Calibri"/>
          <w:b/>
          <w:bCs/>
          <w:color w:val="000000"/>
        </w:rPr>
        <w:tab/>
      </w:r>
      <w:r w:rsidR="00C014CF" w:rsidRPr="00C014CF">
        <w:rPr>
          <w:rFonts w:ascii="Calibri" w:hAnsi="Calibri" w:cs="Calibri"/>
          <w:color w:val="000000"/>
        </w:rPr>
        <w:t>Luiz Ernesto De Giacometti</w:t>
      </w:r>
    </w:p>
    <w:p w14:paraId="5D6F95C0" w14:textId="563A63FF" w:rsidR="006976BA" w:rsidRDefault="008C24F8" w:rsidP="008C24F8">
      <w:pPr>
        <w:ind w:left="708" w:firstLine="708"/>
      </w:pPr>
      <w:r w:rsidRPr="008C24F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Gelson Martins Teixeira</w:t>
      </w:r>
      <w:bookmarkStart w:id="0" w:name="_GoBack"/>
      <w:bookmarkEnd w:id="0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31662C"/>
    <w:rsid w:val="00390732"/>
    <w:rsid w:val="0066651C"/>
    <w:rsid w:val="006976BA"/>
    <w:rsid w:val="00845AFD"/>
    <w:rsid w:val="008C24F8"/>
    <w:rsid w:val="00B43151"/>
    <w:rsid w:val="00C014CF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10</cp:revision>
  <cp:lastPrinted>2021-04-09T18:02:00Z</cp:lastPrinted>
  <dcterms:created xsi:type="dcterms:W3CDTF">2020-12-14T18:21:00Z</dcterms:created>
  <dcterms:modified xsi:type="dcterms:W3CDTF">2021-04-20T19:11:00Z</dcterms:modified>
</cp:coreProperties>
</file>