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53D4B" w14:textId="6418A2D6" w:rsidR="00B43151" w:rsidRDefault="00B43151" w:rsidP="00C9799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EXTRATO DO </w:t>
      </w:r>
      <w:r w:rsidR="002B7223">
        <w:rPr>
          <w:rFonts w:ascii="Calibri" w:hAnsi="Calibri" w:cs="Calibri"/>
          <w:b/>
          <w:bCs/>
          <w:color w:val="000000"/>
        </w:rPr>
        <w:t>SEGUNDO</w:t>
      </w:r>
      <w:bookmarkStart w:id="0" w:name="_GoBack"/>
      <w:bookmarkEnd w:id="0"/>
      <w:r w:rsidR="00C97995" w:rsidRPr="00C97995">
        <w:rPr>
          <w:rFonts w:ascii="Calibri" w:hAnsi="Calibri" w:cs="Calibri"/>
          <w:b/>
          <w:bCs/>
          <w:color w:val="000000"/>
        </w:rPr>
        <w:t xml:space="preserve"> TERMO DE REALINHAMENTO DE PREÇOS DA ATA DE REGISTRO DE PREÇO Nº </w:t>
      </w:r>
      <w:r w:rsidR="00287D54">
        <w:rPr>
          <w:rFonts w:ascii="Calibri" w:hAnsi="Calibri" w:cs="Calibri"/>
          <w:b/>
          <w:bCs/>
          <w:color w:val="000000"/>
        </w:rPr>
        <w:t>175/2020</w:t>
      </w:r>
      <w:r>
        <w:rPr>
          <w:rFonts w:ascii="Calibri" w:hAnsi="Calibri" w:cs="Calibri"/>
          <w:b/>
          <w:bCs/>
          <w:color w:val="000000"/>
        </w:rPr>
        <w:t>.</w:t>
      </w:r>
    </w:p>
    <w:p w14:paraId="7CED2362" w14:textId="77777777" w:rsidR="00B43151" w:rsidRDefault="00B43151" w:rsidP="00872843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CONTRATANTE: </w:t>
      </w:r>
      <w:r>
        <w:rPr>
          <w:rFonts w:ascii="Calibri" w:hAnsi="Calibri" w:cs="Calibri"/>
          <w:color w:val="000000"/>
        </w:rPr>
        <w:t>CONSÓRCIO DE SAÚDE DOS MUNICÍPIOS DO OESTE DO PARANÁ - CONSAMU </w:t>
      </w:r>
    </w:p>
    <w:p w14:paraId="30736F32" w14:textId="220D52FC" w:rsidR="00B43151" w:rsidRDefault="00B43151" w:rsidP="00872843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CONTRATADA: </w:t>
      </w:r>
      <w:r w:rsidR="00287D54">
        <w:rPr>
          <w:rFonts w:ascii="Calibri" w:hAnsi="Calibri" w:cs="Calibri"/>
          <w:color w:val="000000"/>
        </w:rPr>
        <w:t>ECO FARMAS COMÉRCIO DE MEDICAMENTOS LTDA</w:t>
      </w:r>
    </w:p>
    <w:p w14:paraId="178A659A" w14:textId="4675EDA7" w:rsidR="00287D54" w:rsidRDefault="00B43151" w:rsidP="0087284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OBJETO:</w:t>
      </w:r>
      <w:r>
        <w:rPr>
          <w:rFonts w:ascii="Calibri" w:hAnsi="Calibri" w:cs="Calibri"/>
          <w:color w:val="000000"/>
        </w:rPr>
        <w:t xml:space="preserve"> </w:t>
      </w:r>
      <w:r w:rsidR="00C97995" w:rsidRPr="00C97995">
        <w:rPr>
          <w:rFonts w:ascii="Calibri" w:hAnsi="Calibri" w:cs="Calibri"/>
          <w:color w:val="000000"/>
        </w:rPr>
        <w:t xml:space="preserve">Pelo presente termo aditivo, as partes resolvem de comum acordo conceder realinhamento de preço para o lote </w:t>
      </w:r>
      <w:r w:rsidR="00872843">
        <w:rPr>
          <w:rFonts w:ascii="Calibri" w:hAnsi="Calibri" w:cs="Calibri"/>
          <w:color w:val="000000"/>
        </w:rPr>
        <w:t>60</w:t>
      </w:r>
      <w:r w:rsidR="00C97995" w:rsidRPr="00C97995">
        <w:rPr>
          <w:rFonts w:ascii="Calibri" w:hAnsi="Calibri" w:cs="Calibri"/>
          <w:color w:val="000000"/>
        </w:rPr>
        <w:t>, conforme abaixo:</w:t>
      </w: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401"/>
        <w:gridCol w:w="709"/>
        <w:gridCol w:w="1134"/>
        <w:gridCol w:w="1275"/>
        <w:gridCol w:w="1134"/>
        <w:gridCol w:w="1134"/>
      </w:tblGrid>
      <w:tr w:rsidR="00267466" w:rsidRPr="00267466" w14:paraId="654BC8D8" w14:textId="77777777" w:rsidTr="00267466">
        <w:trPr>
          <w:trHeight w:val="877"/>
        </w:trPr>
        <w:tc>
          <w:tcPr>
            <w:tcW w:w="718" w:type="dxa"/>
            <w:vAlign w:val="center"/>
          </w:tcPr>
          <w:p w14:paraId="337F7BA2" w14:textId="77777777" w:rsidR="00267466" w:rsidRPr="00267466" w:rsidRDefault="00267466" w:rsidP="00251877">
            <w:pPr>
              <w:pStyle w:val="TableParagraph"/>
              <w:ind w:left="88" w:right="80"/>
              <w:jc w:val="center"/>
              <w:rPr>
                <w:b/>
                <w:sz w:val="20"/>
                <w:szCs w:val="20"/>
              </w:rPr>
            </w:pPr>
            <w:r w:rsidRPr="00267466">
              <w:rPr>
                <w:b/>
                <w:sz w:val="20"/>
                <w:szCs w:val="20"/>
              </w:rPr>
              <w:t>LOTE</w:t>
            </w:r>
          </w:p>
        </w:tc>
        <w:tc>
          <w:tcPr>
            <w:tcW w:w="2401" w:type="dxa"/>
            <w:vAlign w:val="center"/>
          </w:tcPr>
          <w:p w14:paraId="3CB6D4B6" w14:textId="77777777" w:rsidR="00267466" w:rsidRPr="00267466" w:rsidRDefault="00267466" w:rsidP="00251877">
            <w:pPr>
              <w:pStyle w:val="TableParagraph"/>
              <w:ind w:right="-9" w:firstLine="11"/>
              <w:jc w:val="center"/>
              <w:rPr>
                <w:b/>
                <w:sz w:val="20"/>
                <w:szCs w:val="20"/>
              </w:rPr>
            </w:pPr>
            <w:r w:rsidRPr="00267466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vAlign w:val="center"/>
          </w:tcPr>
          <w:p w14:paraId="4D0B224F" w14:textId="77777777" w:rsidR="00267466" w:rsidRPr="00267466" w:rsidRDefault="00267466" w:rsidP="00251877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14:paraId="3F300285" w14:textId="77777777" w:rsidR="00267466" w:rsidRPr="00267466" w:rsidRDefault="00267466" w:rsidP="00251877">
            <w:pPr>
              <w:pStyle w:val="TableParagraph"/>
              <w:ind w:left="156" w:right="149"/>
              <w:jc w:val="center"/>
              <w:rPr>
                <w:b/>
                <w:sz w:val="20"/>
                <w:szCs w:val="20"/>
              </w:rPr>
            </w:pPr>
            <w:r w:rsidRPr="00267466">
              <w:rPr>
                <w:b/>
                <w:sz w:val="20"/>
                <w:szCs w:val="20"/>
              </w:rPr>
              <w:t>UND</w:t>
            </w:r>
          </w:p>
        </w:tc>
        <w:tc>
          <w:tcPr>
            <w:tcW w:w="1134" w:type="dxa"/>
            <w:vAlign w:val="center"/>
          </w:tcPr>
          <w:p w14:paraId="2FDD8FA5" w14:textId="77777777" w:rsidR="00267466" w:rsidRPr="00267466" w:rsidRDefault="00267466" w:rsidP="00251877">
            <w:pPr>
              <w:pStyle w:val="TableParagraph"/>
              <w:ind w:left="85" w:right="79"/>
              <w:jc w:val="center"/>
              <w:rPr>
                <w:b/>
                <w:sz w:val="20"/>
                <w:szCs w:val="20"/>
              </w:rPr>
            </w:pPr>
            <w:r w:rsidRPr="00267466">
              <w:rPr>
                <w:b/>
                <w:sz w:val="20"/>
                <w:szCs w:val="20"/>
              </w:rPr>
              <w:t>MARCA ANTERIOR</w:t>
            </w:r>
          </w:p>
        </w:tc>
        <w:tc>
          <w:tcPr>
            <w:tcW w:w="1275" w:type="dxa"/>
            <w:vAlign w:val="center"/>
          </w:tcPr>
          <w:p w14:paraId="61DC72EC" w14:textId="77777777" w:rsidR="00267466" w:rsidRPr="00267466" w:rsidRDefault="00267466" w:rsidP="00251877">
            <w:pPr>
              <w:pStyle w:val="TableParagraph"/>
              <w:spacing w:line="292" w:lineRule="exact"/>
              <w:ind w:firstLine="4"/>
              <w:jc w:val="center"/>
              <w:rPr>
                <w:b/>
                <w:sz w:val="20"/>
                <w:szCs w:val="20"/>
              </w:rPr>
            </w:pPr>
            <w:r w:rsidRPr="00267466">
              <w:rPr>
                <w:b/>
                <w:sz w:val="20"/>
                <w:szCs w:val="20"/>
              </w:rPr>
              <w:t xml:space="preserve">MARCA </w:t>
            </w:r>
          </w:p>
          <w:p w14:paraId="6131BA99" w14:textId="77777777" w:rsidR="00267466" w:rsidRPr="00267466" w:rsidRDefault="00267466" w:rsidP="00251877">
            <w:pPr>
              <w:pStyle w:val="TableParagraph"/>
              <w:spacing w:line="292" w:lineRule="exact"/>
              <w:ind w:firstLine="4"/>
              <w:jc w:val="center"/>
              <w:rPr>
                <w:b/>
                <w:sz w:val="20"/>
                <w:szCs w:val="20"/>
              </w:rPr>
            </w:pPr>
            <w:r w:rsidRPr="00267466">
              <w:rPr>
                <w:b/>
                <w:sz w:val="20"/>
                <w:szCs w:val="20"/>
              </w:rPr>
              <w:t>ATUAL</w:t>
            </w:r>
          </w:p>
        </w:tc>
        <w:tc>
          <w:tcPr>
            <w:tcW w:w="1134" w:type="dxa"/>
            <w:vAlign w:val="center"/>
          </w:tcPr>
          <w:p w14:paraId="4BD06AE1" w14:textId="77777777" w:rsidR="00267466" w:rsidRPr="00267466" w:rsidRDefault="00267466" w:rsidP="00251877">
            <w:pPr>
              <w:pStyle w:val="TableParagraph"/>
              <w:spacing w:line="292" w:lineRule="exact"/>
              <w:jc w:val="center"/>
              <w:rPr>
                <w:b/>
                <w:sz w:val="20"/>
                <w:szCs w:val="20"/>
              </w:rPr>
            </w:pPr>
            <w:r w:rsidRPr="00267466">
              <w:rPr>
                <w:b/>
                <w:sz w:val="20"/>
                <w:szCs w:val="20"/>
              </w:rPr>
              <w:t>VALOR</w:t>
            </w:r>
          </w:p>
          <w:p w14:paraId="15A117C7" w14:textId="77777777" w:rsidR="00267466" w:rsidRPr="00267466" w:rsidRDefault="00267466" w:rsidP="00251877">
            <w:pPr>
              <w:pStyle w:val="TableParagraph"/>
              <w:spacing w:line="290" w:lineRule="atLeast"/>
              <w:ind w:right="-3"/>
              <w:jc w:val="center"/>
              <w:rPr>
                <w:b/>
                <w:sz w:val="20"/>
                <w:szCs w:val="20"/>
              </w:rPr>
            </w:pPr>
            <w:r w:rsidRPr="00267466">
              <w:rPr>
                <w:b/>
                <w:sz w:val="20"/>
                <w:szCs w:val="20"/>
              </w:rPr>
              <w:t>UNITÁRIO ANTERIOR</w:t>
            </w:r>
          </w:p>
        </w:tc>
        <w:tc>
          <w:tcPr>
            <w:tcW w:w="1134" w:type="dxa"/>
            <w:vAlign w:val="center"/>
          </w:tcPr>
          <w:p w14:paraId="6019DF32" w14:textId="77777777" w:rsidR="00267466" w:rsidRPr="00267466" w:rsidRDefault="00267466" w:rsidP="00251877">
            <w:pPr>
              <w:pStyle w:val="TableParagraph"/>
              <w:spacing w:line="292" w:lineRule="exact"/>
              <w:ind w:left="101" w:right="96"/>
              <w:jc w:val="center"/>
              <w:rPr>
                <w:b/>
                <w:sz w:val="20"/>
                <w:szCs w:val="20"/>
              </w:rPr>
            </w:pPr>
            <w:r w:rsidRPr="00267466">
              <w:rPr>
                <w:b/>
                <w:sz w:val="20"/>
                <w:szCs w:val="20"/>
              </w:rPr>
              <w:t>VALOR</w:t>
            </w:r>
          </w:p>
          <w:p w14:paraId="5B9459F4" w14:textId="77777777" w:rsidR="00267466" w:rsidRPr="00267466" w:rsidRDefault="00267466" w:rsidP="00251877">
            <w:pPr>
              <w:pStyle w:val="TableParagraph"/>
              <w:spacing w:line="290" w:lineRule="atLeast"/>
              <w:ind w:left="107" w:right="96"/>
              <w:jc w:val="center"/>
              <w:rPr>
                <w:b/>
                <w:sz w:val="20"/>
                <w:szCs w:val="20"/>
              </w:rPr>
            </w:pPr>
            <w:r w:rsidRPr="00267466">
              <w:rPr>
                <w:b/>
                <w:sz w:val="20"/>
                <w:szCs w:val="20"/>
              </w:rPr>
              <w:t>UNITÁRIO ATUAL</w:t>
            </w:r>
          </w:p>
        </w:tc>
      </w:tr>
      <w:tr w:rsidR="00267466" w:rsidRPr="00267466" w14:paraId="6862ED3F" w14:textId="77777777" w:rsidTr="00267466">
        <w:trPr>
          <w:trHeight w:val="507"/>
        </w:trPr>
        <w:tc>
          <w:tcPr>
            <w:tcW w:w="718" w:type="dxa"/>
            <w:vAlign w:val="center"/>
          </w:tcPr>
          <w:p w14:paraId="2764F331" w14:textId="77777777" w:rsidR="00267466" w:rsidRPr="00267466" w:rsidRDefault="00267466" w:rsidP="00251877">
            <w:pPr>
              <w:pStyle w:val="TableParagraph"/>
              <w:spacing w:before="147"/>
              <w:ind w:left="88" w:right="77"/>
              <w:jc w:val="center"/>
              <w:rPr>
                <w:sz w:val="20"/>
                <w:szCs w:val="20"/>
              </w:rPr>
            </w:pPr>
            <w:r w:rsidRPr="00267466">
              <w:rPr>
                <w:sz w:val="20"/>
                <w:szCs w:val="20"/>
              </w:rPr>
              <w:t>60</w:t>
            </w:r>
          </w:p>
        </w:tc>
        <w:tc>
          <w:tcPr>
            <w:tcW w:w="2401" w:type="dxa"/>
            <w:vAlign w:val="center"/>
          </w:tcPr>
          <w:p w14:paraId="66D267C7" w14:textId="77777777" w:rsidR="00267466" w:rsidRPr="00267466" w:rsidRDefault="00267466" w:rsidP="00251877">
            <w:pPr>
              <w:pStyle w:val="TableParagraph"/>
              <w:tabs>
                <w:tab w:val="left" w:pos="2811"/>
              </w:tabs>
              <w:spacing w:before="1" w:line="290" w:lineRule="atLeast"/>
              <w:ind w:left="107" w:right="95"/>
              <w:jc w:val="center"/>
              <w:rPr>
                <w:sz w:val="20"/>
                <w:szCs w:val="20"/>
              </w:rPr>
            </w:pPr>
            <w:r w:rsidRPr="00267466">
              <w:rPr>
                <w:sz w:val="20"/>
                <w:szCs w:val="20"/>
              </w:rPr>
              <w:t>COD.BR 315056 - ÁGUA DESTILADA, ASPECTO FÍSICO: BIDESTILADA,  ESTÉRIL, APIROGÊNICA. AMPOLA COM 10ML</w:t>
            </w:r>
          </w:p>
        </w:tc>
        <w:tc>
          <w:tcPr>
            <w:tcW w:w="709" w:type="dxa"/>
            <w:vAlign w:val="center"/>
          </w:tcPr>
          <w:p w14:paraId="30E43A59" w14:textId="77777777" w:rsidR="00267466" w:rsidRPr="00267466" w:rsidRDefault="00267466" w:rsidP="00251877">
            <w:pPr>
              <w:pStyle w:val="TableParagraph"/>
              <w:spacing w:before="147"/>
              <w:ind w:left="156" w:right="149"/>
              <w:jc w:val="center"/>
              <w:rPr>
                <w:sz w:val="20"/>
                <w:szCs w:val="20"/>
              </w:rPr>
            </w:pPr>
            <w:r w:rsidRPr="00267466">
              <w:rPr>
                <w:sz w:val="20"/>
                <w:szCs w:val="20"/>
              </w:rPr>
              <w:t>AMP</w:t>
            </w:r>
          </w:p>
        </w:tc>
        <w:tc>
          <w:tcPr>
            <w:tcW w:w="1134" w:type="dxa"/>
            <w:vAlign w:val="center"/>
          </w:tcPr>
          <w:p w14:paraId="3E9F483E" w14:textId="77777777" w:rsidR="00267466" w:rsidRPr="00267466" w:rsidRDefault="00267466" w:rsidP="00251877">
            <w:pPr>
              <w:pStyle w:val="TableParagraph"/>
              <w:spacing w:before="147"/>
              <w:ind w:left="85" w:right="80"/>
              <w:jc w:val="center"/>
              <w:rPr>
                <w:sz w:val="20"/>
                <w:szCs w:val="20"/>
              </w:rPr>
            </w:pPr>
            <w:r w:rsidRPr="00267466">
              <w:rPr>
                <w:sz w:val="20"/>
                <w:szCs w:val="20"/>
              </w:rPr>
              <w:t>SAMTEC</w:t>
            </w:r>
          </w:p>
        </w:tc>
        <w:tc>
          <w:tcPr>
            <w:tcW w:w="1275" w:type="dxa"/>
            <w:vAlign w:val="center"/>
          </w:tcPr>
          <w:p w14:paraId="7FA3392D" w14:textId="77777777" w:rsidR="00267466" w:rsidRPr="00267466" w:rsidRDefault="00267466" w:rsidP="00251877">
            <w:pPr>
              <w:pStyle w:val="TableParagraph"/>
              <w:spacing w:before="147"/>
              <w:ind w:left="178" w:right="169"/>
              <w:jc w:val="center"/>
              <w:rPr>
                <w:sz w:val="20"/>
                <w:szCs w:val="20"/>
              </w:rPr>
            </w:pPr>
            <w:r w:rsidRPr="00267466">
              <w:rPr>
                <w:sz w:val="20"/>
                <w:szCs w:val="20"/>
              </w:rPr>
              <w:t xml:space="preserve">FARMACE </w:t>
            </w:r>
          </w:p>
        </w:tc>
        <w:tc>
          <w:tcPr>
            <w:tcW w:w="1134" w:type="dxa"/>
            <w:vAlign w:val="center"/>
          </w:tcPr>
          <w:p w14:paraId="33D57E91" w14:textId="77777777" w:rsidR="00267466" w:rsidRPr="00267466" w:rsidRDefault="00267466" w:rsidP="00251877">
            <w:pPr>
              <w:pStyle w:val="TableParagraph"/>
              <w:spacing w:before="147"/>
              <w:ind w:left="178" w:right="169"/>
              <w:jc w:val="center"/>
              <w:rPr>
                <w:sz w:val="20"/>
                <w:szCs w:val="20"/>
              </w:rPr>
            </w:pPr>
            <w:r w:rsidRPr="00267466">
              <w:rPr>
                <w:sz w:val="20"/>
                <w:szCs w:val="20"/>
              </w:rPr>
              <w:t>R$ 0,28</w:t>
            </w:r>
          </w:p>
        </w:tc>
        <w:tc>
          <w:tcPr>
            <w:tcW w:w="1134" w:type="dxa"/>
            <w:vAlign w:val="center"/>
          </w:tcPr>
          <w:p w14:paraId="20654709" w14:textId="77777777" w:rsidR="00267466" w:rsidRPr="00267466" w:rsidRDefault="00267466" w:rsidP="00251877">
            <w:pPr>
              <w:pStyle w:val="TableParagraph"/>
              <w:spacing w:before="147"/>
              <w:ind w:left="105" w:right="96"/>
              <w:jc w:val="center"/>
              <w:rPr>
                <w:sz w:val="20"/>
                <w:szCs w:val="20"/>
              </w:rPr>
            </w:pPr>
            <w:r w:rsidRPr="00267466">
              <w:rPr>
                <w:sz w:val="20"/>
                <w:szCs w:val="20"/>
              </w:rPr>
              <w:t>R$ 0,35</w:t>
            </w:r>
          </w:p>
        </w:tc>
      </w:tr>
    </w:tbl>
    <w:p w14:paraId="4E54F0AF" w14:textId="416B3EC6" w:rsidR="00872843" w:rsidRPr="00872843" w:rsidRDefault="00872843" w:rsidP="0087284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872843">
        <w:rPr>
          <w:rFonts w:ascii="Calibri" w:hAnsi="Calibri" w:cs="Calibri"/>
          <w:color w:val="000000"/>
        </w:rPr>
        <w:t>Processo Administrativo Protocolado sob nº 906/04/2021</w:t>
      </w:r>
      <w:r>
        <w:rPr>
          <w:rFonts w:ascii="Calibri" w:hAnsi="Calibri" w:cs="Calibri"/>
          <w:color w:val="000000"/>
        </w:rPr>
        <w:t>.</w:t>
      </w:r>
    </w:p>
    <w:p w14:paraId="7612F7D4" w14:textId="6329E29A"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Firmado em: </w:t>
      </w:r>
      <w:r w:rsidR="00872843">
        <w:rPr>
          <w:rFonts w:ascii="Calibri" w:hAnsi="Calibri" w:cs="Calibri"/>
          <w:color w:val="000000"/>
        </w:rPr>
        <w:t>21</w:t>
      </w:r>
      <w:r w:rsidR="00287D54">
        <w:rPr>
          <w:rFonts w:ascii="Calibri" w:hAnsi="Calibri" w:cs="Calibri"/>
          <w:color w:val="000000"/>
        </w:rPr>
        <w:t xml:space="preserve"> de </w:t>
      </w:r>
      <w:r w:rsidR="00872843">
        <w:rPr>
          <w:rFonts w:ascii="Calibri" w:hAnsi="Calibri" w:cs="Calibri"/>
          <w:color w:val="000000"/>
        </w:rPr>
        <w:t>maio</w:t>
      </w:r>
      <w:r w:rsidR="000C48AA">
        <w:rPr>
          <w:rFonts w:ascii="Calibri" w:hAnsi="Calibri" w:cs="Calibri"/>
          <w:color w:val="000000"/>
        </w:rPr>
        <w:t xml:space="preserve"> de 2021</w:t>
      </w:r>
      <w:r>
        <w:rPr>
          <w:rFonts w:ascii="Calibri" w:hAnsi="Calibri" w:cs="Calibri"/>
          <w:color w:val="000000"/>
        </w:rPr>
        <w:t>.</w:t>
      </w:r>
    </w:p>
    <w:p w14:paraId="7E6CABC7" w14:textId="3D26C2D4" w:rsidR="00872843" w:rsidRDefault="00B43151" w:rsidP="0087284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Assinaturas: </w:t>
      </w:r>
      <w:r w:rsidR="00872843">
        <w:rPr>
          <w:rFonts w:ascii="Calibri" w:hAnsi="Calibri" w:cs="Calibri"/>
          <w:b/>
          <w:bCs/>
          <w:color w:val="000000"/>
        </w:rPr>
        <w:tab/>
      </w:r>
      <w:r w:rsidR="00872843" w:rsidRPr="00872843">
        <w:rPr>
          <w:rFonts w:ascii="Calibri" w:hAnsi="Calibri" w:cs="Calibri"/>
          <w:color w:val="000000"/>
        </w:rPr>
        <w:t xml:space="preserve">João Gabriel </w:t>
      </w:r>
      <w:proofErr w:type="spellStart"/>
      <w:r w:rsidR="00872843" w:rsidRPr="00872843">
        <w:rPr>
          <w:rFonts w:ascii="Calibri" w:hAnsi="Calibri" w:cs="Calibri"/>
          <w:color w:val="000000"/>
        </w:rPr>
        <w:t>Avanci</w:t>
      </w:r>
      <w:proofErr w:type="spellEnd"/>
      <w:r w:rsidR="00872843" w:rsidRPr="00872843">
        <w:rPr>
          <w:rFonts w:ascii="Calibri" w:hAnsi="Calibri" w:cs="Calibri"/>
          <w:color w:val="000000"/>
        </w:rPr>
        <w:t xml:space="preserve"> </w:t>
      </w:r>
    </w:p>
    <w:p w14:paraId="67A20480" w14:textId="2DEECC77" w:rsidR="00872843" w:rsidRDefault="00872843" w:rsidP="00872843">
      <w:pPr>
        <w:pStyle w:val="NormalWeb"/>
        <w:spacing w:before="0" w:beforeAutospacing="0" w:after="0" w:afterAutospacing="0"/>
        <w:ind w:left="708" w:firstLine="708"/>
        <w:jc w:val="both"/>
        <w:rPr>
          <w:rFonts w:ascii="Calibri" w:hAnsi="Calibri" w:cs="Calibri"/>
          <w:color w:val="000000"/>
        </w:rPr>
      </w:pPr>
      <w:r w:rsidRPr="00872843">
        <w:rPr>
          <w:rFonts w:ascii="Calibri" w:hAnsi="Calibri" w:cs="Calibri"/>
          <w:color w:val="000000"/>
        </w:rPr>
        <w:t>Luiz Ernesto De Giacometti</w:t>
      </w:r>
      <w:r>
        <w:rPr>
          <w:rFonts w:ascii="Calibri" w:hAnsi="Calibri" w:cs="Calibri"/>
          <w:color w:val="000000"/>
        </w:rPr>
        <w:t>          </w:t>
      </w:r>
    </w:p>
    <w:p w14:paraId="310A8E50" w14:textId="2A06F2EC" w:rsidR="00B43151" w:rsidRDefault="00287D54" w:rsidP="00872843">
      <w:pPr>
        <w:pStyle w:val="NormalWeb"/>
        <w:spacing w:before="0" w:beforeAutospacing="0" w:after="0" w:afterAutospacing="0"/>
        <w:ind w:left="708" w:firstLine="708"/>
        <w:jc w:val="both"/>
      </w:pPr>
      <w:proofErr w:type="spellStart"/>
      <w:r>
        <w:rPr>
          <w:rFonts w:ascii="Calibri" w:hAnsi="Calibri" w:cs="Calibri"/>
          <w:color w:val="000000"/>
        </w:rPr>
        <w:t>Kamylla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Gentila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Tomazelli</w:t>
      </w:r>
      <w:proofErr w:type="spellEnd"/>
    </w:p>
    <w:p w14:paraId="7D025479" w14:textId="77777777" w:rsidR="00B43151" w:rsidRDefault="00B43151" w:rsidP="00B43151">
      <w:pPr>
        <w:pStyle w:val="NormalWeb"/>
        <w:spacing w:before="0" w:beforeAutospacing="0" w:after="0" w:afterAutospacing="0"/>
        <w:ind w:left="709"/>
        <w:jc w:val="both"/>
      </w:pPr>
      <w:r>
        <w:rPr>
          <w:rFonts w:ascii="Calibri" w:hAnsi="Calibri" w:cs="Calibri"/>
          <w:color w:val="000000"/>
        </w:rPr>
        <w:t>          </w:t>
      </w:r>
    </w:p>
    <w:p w14:paraId="5D6F95C0" w14:textId="77777777" w:rsidR="006976BA" w:rsidRDefault="006976BA"/>
    <w:sectPr w:rsidR="0069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1"/>
    <w:rsid w:val="000C48AA"/>
    <w:rsid w:val="00267466"/>
    <w:rsid w:val="00287D54"/>
    <w:rsid w:val="002B7223"/>
    <w:rsid w:val="006976BA"/>
    <w:rsid w:val="00872843"/>
    <w:rsid w:val="00B43151"/>
    <w:rsid w:val="00C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CONSAMU</cp:lastModifiedBy>
  <cp:revision>7</cp:revision>
  <cp:lastPrinted>2021-01-12T17:32:00Z</cp:lastPrinted>
  <dcterms:created xsi:type="dcterms:W3CDTF">2020-12-14T18:21:00Z</dcterms:created>
  <dcterms:modified xsi:type="dcterms:W3CDTF">2021-05-26T11:09:00Z</dcterms:modified>
</cp:coreProperties>
</file>