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F616" w14:textId="77777777" w:rsidR="00537ABD" w:rsidRPr="00AE1D89" w:rsidRDefault="00537ABD" w:rsidP="00AE1D89">
      <w:pPr>
        <w:ind w:firstLine="284"/>
        <w:jc w:val="center"/>
        <w:rPr>
          <w:rFonts w:asciiTheme="minorHAnsi" w:hAnsiTheme="minorHAnsi" w:cstheme="minorHAnsi"/>
          <w:b/>
          <w:sz w:val="22"/>
          <w:szCs w:val="22"/>
          <w:lang w:val="pt"/>
        </w:rPr>
      </w:pPr>
    </w:p>
    <w:p w14:paraId="5B2D8B9F" w14:textId="77777777" w:rsidR="00F46765" w:rsidRPr="00AE1D89" w:rsidRDefault="00F46765" w:rsidP="0001069A">
      <w:pPr>
        <w:spacing w:line="276" w:lineRule="auto"/>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TERMO DE REFERÊNCIA</w:t>
      </w:r>
    </w:p>
    <w:p w14:paraId="7D524699" w14:textId="77777777" w:rsidR="00F46765" w:rsidRPr="00AE1D89" w:rsidRDefault="00944C2C" w:rsidP="0001069A">
      <w:pPr>
        <w:spacing w:line="276" w:lineRule="auto"/>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AQUISIÇÃO DE BENS E MATERIAIS </w:t>
      </w:r>
    </w:p>
    <w:p w14:paraId="586B54BD" w14:textId="77777777" w:rsidR="00944C2C" w:rsidRPr="00AE1D89" w:rsidRDefault="00C35BEF" w:rsidP="0001069A">
      <w:pPr>
        <w:spacing w:line="276" w:lineRule="auto"/>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INEXIGIBILIDADE</w:t>
      </w:r>
    </w:p>
    <w:p w14:paraId="289ECBED" w14:textId="3C0E5BE4" w:rsidR="00F46765" w:rsidRPr="00AE1D89" w:rsidRDefault="0001069A" w:rsidP="0001069A">
      <w:pPr>
        <w:spacing w:line="276" w:lineRule="auto"/>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PROC. ADMINISTRATIVO XXX/XXXX</w:t>
      </w:r>
    </w:p>
    <w:p w14:paraId="6F0200D6" w14:textId="77777777" w:rsidR="00F46765" w:rsidRPr="00AE1D89" w:rsidRDefault="00F46765" w:rsidP="00AE1D89">
      <w:pPr>
        <w:ind w:firstLine="284"/>
        <w:jc w:val="both"/>
        <w:rPr>
          <w:rFonts w:asciiTheme="minorHAnsi" w:hAnsiTheme="minorHAnsi" w:cstheme="minorHAnsi"/>
          <w:sz w:val="22"/>
          <w:szCs w:val="22"/>
          <w:lang w:val="pt"/>
        </w:rPr>
      </w:pPr>
    </w:p>
    <w:p w14:paraId="3AE7055B" w14:textId="77777777" w:rsidR="00F46765" w:rsidRPr="0001069A" w:rsidRDefault="00F46765"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OBJETO</w:t>
      </w:r>
    </w:p>
    <w:p w14:paraId="4BC55863" w14:textId="68EC501E" w:rsidR="00F46765" w:rsidRDefault="00944C2C" w:rsidP="0001069A">
      <w:pPr>
        <w:pStyle w:val="PargrafodaLista"/>
        <w:numPr>
          <w:ilvl w:val="1"/>
          <w:numId w:val="14"/>
        </w:numPr>
        <w:spacing w:line="276" w:lineRule="auto"/>
        <w:jc w:val="both"/>
        <w:rPr>
          <w:rFonts w:ascii="Calibri" w:hAnsi="Calibri" w:cs="Calibri"/>
          <w:sz w:val="22"/>
          <w:szCs w:val="22"/>
          <w:lang w:val="pt"/>
        </w:rPr>
      </w:pPr>
      <w:r w:rsidRPr="0001069A">
        <w:rPr>
          <w:rFonts w:ascii="Calibri" w:hAnsi="Calibri" w:cs="Calibri"/>
          <w:sz w:val="22"/>
          <w:szCs w:val="22"/>
          <w:lang w:val="pt"/>
        </w:rPr>
        <w:t xml:space="preserve"> </w:t>
      </w:r>
      <w:r w:rsidR="00F46765" w:rsidRPr="0001069A">
        <w:rPr>
          <w:rFonts w:ascii="Calibri" w:hAnsi="Calibri" w:cs="Calibri"/>
          <w:sz w:val="22"/>
          <w:szCs w:val="22"/>
          <w:lang w:val="pt"/>
        </w:rPr>
        <w:t xml:space="preserve">Aquisição de </w:t>
      </w:r>
      <w:r w:rsidRPr="0001069A">
        <w:rPr>
          <w:rFonts w:ascii="Calibri" w:hAnsi="Calibri" w:cs="Calibri"/>
          <w:sz w:val="22"/>
          <w:szCs w:val="22"/>
          <w:lang w:val="pt"/>
        </w:rPr>
        <w:t>.......................................................................................</w:t>
      </w:r>
      <w:r w:rsidR="00F46765" w:rsidRPr="0001069A">
        <w:rPr>
          <w:rFonts w:ascii="Calibri" w:hAnsi="Calibri" w:cs="Calibri"/>
          <w:sz w:val="22"/>
          <w:szCs w:val="22"/>
          <w:lang w:val="pt"/>
        </w:rPr>
        <w:t>de acordo com condições, quantidades e exigências e</w:t>
      </w:r>
      <w:r w:rsidRPr="0001069A">
        <w:rPr>
          <w:rFonts w:ascii="Calibri" w:hAnsi="Calibri" w:cs="Calibri"/>
          <w:sz w:val="22"/>
          <w:szCs w:val="22"/>
          <w:lang w:val="pt"/>
        </w:rPr>
        <w:t>stabelecidas neste instrumento:</w:t>
      </w:r>
    </w:p>
    <w:tbl>
      <w:tblPr>
        <w:tblW w:w="5000" w:type="pct"/>
        <w:jc w:val="center"/>
        <w:tblCellMar>
          <w:left w:w="70" w:type="dxa"/>
          <w:right w:w="70" w:type="dxa"/>
        </w:tblCellMar>
        <w:tblLook w:val="04A0" w:firstRow="1" w:lastRow="0" w:firstColumn="1" w:lastColumn="0" w:noHBand="0" w:noVBand="1"/>
      </w:tblPr>
      <w:tblGrid>
        <w:gridCol w:w="894"/>
        <w:gridCol w:w="1180"/>
        <w:gridCol w:w="1178"/>
        <w:gridCol w:w="931"/>
        <w:gridCol w:w="1292"/>
        <w:gridCol w:w="1473"/>
        <w:gridCol w:w="1062"/>
        <w:gridCol w:w="1051"/>
      </w:tblGrid>
      <w:tr w:rsidR="0001069A" w:rsidRPr="00232040" w14:paraId="53C4A137" w14:textId="77777777" w:rsidTr="0001069A">
        <w:trPr>
          <w:trHeight w:val="495"/>
          <w:jc w:val="center"/>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349AD"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ITEM</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E2CF7"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CÓDIGO</w:t>
            </w:r>
          </w:p>
          <w:p w14:paraId="1B9FE5A3"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BR</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952E3"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CÓDIGO ELOTECH</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DC2E8"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QTDE</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9AFC1A"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UNIDADE</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hideMark/>
          </w:tcPr>
          <w:p w14:paraId="54C61F4D" w14:textId="77777777" w:rsidR="0001069A" w:rsidRPr="00232040" w:rsidRDefault="0001069A" w:rsidP="00D90AFF">
            <w:pPr>
              <w:jc w:val="center"/>
              <w:rPr>
                <w:rFonts w:ascii="Calibri" w:hAnsi="Calibri" w:cs="Calibri"/>
                <w:b/>
                <w:bCs/>
                <w:iCs/>
                <w:sz w:val="20"/>
                <w:szCs w:val="20"/>
              </w:rPr>
            </w:pPr>
            <w:r w:rsidRPr="00232040">
              <w:rPr>
                <w:rFonts w:ascii="Calibri" w:hAnsi="Calibri" w:cs="Calibri"/>
                <w:b/>
                <w:bCs/>
                <w:iCs/>
                <w:sz w:val="20"/>
                <w:szCs w:val="20"/>
              </w:rPr>
              <w:t>DESCRIÇÃO</w:t>
            </w:r>
          </w:p>
        </w:tc>
        <w:tc>
          <w:tcPr>
            <w:tcW w:w="586" w:type="pct"/>
            <w:tcBorders>
              <w:top w:val="single" w:sz="4" w:space="0" w:color="auto"/>
              <w:left w:val="nil"/>
              <w:bottom w:val="single" w:sz="4" w:space="0" w:color="auto"/>
              <w:right w:val="single" w:sz="4" w:space="0" w:color="auto"/>
            </w:tcBorders>
            <w:shd w:val="clear" w:color="auto" w:fill="D9D9D9" w:themeFill="background1" w:themeFillShade="D9"/>
          </w:tcPr>
          <w:p w14:paraId="4FABAD1B" w14:textId="77777777" w:rsidR="0001069A" w:rsidRPr="00232040" w:rsidRDefault="0001069A" w:rsidP="00D90AFF">
            <w:pPr>
              <w:jc w:val="center"/>
              <w:rPr>
                <w:rFonts w:ascii="Calibri" w:hAnsi="Calibri" w:cs="Calibri"/>
                <w:b/>
                <w:bCs/>
                <w:sz w:val="20"/>
                <w:szCs w:val="20"/>
              </w:rPr>
            </w:pPr>
            <w:r w:rsidRPr="00232040">
              <w:rPr>
                <w:rFonts w:ascii="Calibri" w:hAnsi="Calibri" w:cs="Calibri"/>
                <w:b/>
                <w:bCs/>
                <w:sz w:val="20"/>
                <w:szCs w:val="20"/>
              </w:rPr>
              <w:t>VALOR UNITÁRIO (R$)</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CCBD7" w14:textId="77777777" w:rsidR="0001069A" w:rsidRPr="00232040" w:rsidRDefault="0001069A" w:rsidP="00D90AFF">
            <w:pPr>
              <w:jc w:val="center"/>
              <w:rPr>
                <w:rFonts w:ascii="Calibri" w:hAnsi="Calibri" w:cs="Calibri"/>
                <w:b/>
                <w:bCs/>
                <w:sz w:val="20"/>
                <w:szCs w:val="20"/>
              </w:rPr>
            </w:pPr>
            <w:r w:rsidRPr="00232040">
              <w:rPr>
                <w:rFonts w:ascii="Calibri" w:hAnsi="Calibri" w:cs="Calibri"/>
                <w:b/>
                <w:bCs/>
                <w:sz w:val="20"/>
                <w:szCs w:val="20"/>
              </w:rPr>
              <w:t>VALOR TOTAL (R$)</w:t>
            </w:r>
          </w:p>
        </w:tc>
      </w:tr>
      <w:tr w:rsidR="0001069A" w:rsidRPr="00232040" w14:paraId="4C8E9035" w14:textId="77777777" w:rsidTr="0001069A">
        <w:trPr>
          <w:trHeight w:hRule="exact" w:val="313"/>
          <w:jc w:val="center"/>
        </w:trPr>
        <w:tc>
          <w:tcPr>
            <w:tcW w:w="493" w:type="pct"/>
            <w:tcBorders>
              <w:top w:val="nil"/>
              <w:left w:val="single" w:sz="4" w:space="0" w:color="auto"/>
              <w:bottom w:val="single" w:sz="4" w:space="0" w:color="auto"/>
              <w:right w:val="single" w:sz="4" w:space="0" w:color="auto"/>
            </w:tcBorders>
            <w:vAlign w:val="center"/>
          </w:tcPr>
          <w:p w14:paraId="396997F8" w14:textId="77777777" w:rsidR="0001069A" w:rsidRPr="00232040" w:rsidRDefault="0001069A" w:rsidP="00D90AFF">
            <w:pPr>
              <w:spacing w:line="276" w:lineRule="auto"/>
              <w:ind w:firstLine="284"/>
              <w:jc w:val="center"/>
              <w:rPr>
                <w:rFonts w:ascii="Calibri" w:hAnsi="Calibri" w:cs="Calibri"/>
                <w:sz w:val="20"/>
                <w:szCs w:val="20"/>
              </w:rPr>
            </w:pPr>
          </w:p>
        </w:tc>
        <w:tc>
          <w:tcPr>
            <w:tcW w:w="651" w:type="pct"/>
            <w:tcBorders>
              <w:top w:val="nil"/>
              <w:left w:val="single" w:sz="4" w:space="0" w:color="auto"/>
              <w:bottom w:val="single" w:sz="4" w:space="0" w:color="auto"/>
              <w:right w:val="single" w:sz="4" w:space="0" w:color="auto"/>
            </w:tcBorders>
            <w:vAlign w:val="center"/>
          </w:tcPr>
          <w:p w14:paraId="22F7C888" w14:textId="77777777" w:rsidR="0001069A" w:rsidRPr="00232040" w:rsidRDefault="0001069A" w:rsidP="00D90AFF">
            <w:pPr>
              <w:spacing w:line="276" w:lineRule="auto"/>
              <w:ind w:firstLine="284"/>
              <w:jc w:val="center"/>
              <w:rPr>
                <w:rFonts w:ascii="Calibri" w:hAnsi="Calibri" w:cs="Calibri"/>
                <w:sz w:val="20"/>
                <w:szCs w:val="20"/>
              </w:rPr>
            </w:pPr>
          </w:p>
        </w:tc>
        <w:tc>
          <w:tcPr>
            <w:tcW w:w="650" w:type="pct"/>
            <w:tcBorders>
              <w:top w:val="nil"/>
              <w:left w:val="single" w:sz="4" w:space="0" w:color="auto"/>
              <w:bottom w:val="single" w:sz="4" w:space="0" w:color="auto"/>
              <w:right w:val="single" w:sz="4" w:space="0" w:color="auto"/>
            </w:tcBorders>
          </w:tcPr>
          <w:p w14:paraId="16D4CF2B" w14:textId="77777777" w:rsidR="0001069A" w:rsidRPr="00232040" w:rsidRDefault="0001069A" w:rsidP="00D90AFF">
            <w:pPr>
              <w:spacing w:line="276" w:lineRule="auto"/>
              <w:ind w:firstLine="284"/>
              <w:jc w:val="center"/>
              <w:rPr>
                <w:rFonts w:ascii="Calibri" w:hAnsi="Calibri" w:cs="Calibri"/>
                <w:sz w:val="20"/>
                <w:szCs w:val="20"/>
              </w:rPr>
            </w:pPr>
          </w:p>
        </w:tc>
        <w:tc>
          <w:tcPr>
            <w:tcW w:w="514" w:type="pct"/>
            <w:tcBorders>
              <w:top w:val="nil"/>
              <w:left w:val="single" w:sz="4" w:space="0" w:color="auto"/>
              <w:bottom w:val="single" w:sz="4" w:space="0" w:color="auto"/>
              <w:right w:val="single" w:sz="4" w:space="0" w:color="auto"/>
            </w:tcBorders>
            <w:vAlign w:val="center"/>
          </w:tcPr>
          <w:p w14:paraId="7D1C5C37" w14:textId="77777777" w:rsidR="0001069A" w:rsidRPr="00232040" w:rsidRDefault="0001069A" w:rsidP="00D90AFF">
            <w:pPr>
              <w:spacing w:line="276" w:lineRule="auto"/>
              <w:ind w:firstLine="284"/>
              <w:jc w:val="center"/>
              <w:rPr>
                <w:rFonts w:ascii="Calibri" w:hAnsi="Calibri" w:cs="Calibri"/>
                <w:sz w:val="20"/>
                <w:szCs w:val="20"/>
              </w:rPr>
            </w:pPr>
          </w:p>
        </w:tc>
        <w:tc>
          <w:tcPr>
            <w:tcW w:w="713" w:type="pct"/>
            <w:tcBorders>
              <w:top w:val="nil"/>
              <w:left w:val="single" w:sz="4" w:space="0" w:color="auto"/>
              <w:bottom w:val="single" w:sz="4" w:space="0" w:color="auto"/>
              <w:right w:val="single" w:sz="4" w:space="0" w:color="auto"/>
            </w:tcBorders>
            <w:shd w:val="clear" w:color="auto" w:fill="auto"/>
            <w:vAlign w:val="center"/>
          </w:tcPr>
          <w:p w14:paraId="440AA1A4" w14:textId="77777777" w:rsidR="0001069A" w:rsidRPr="00232040" w:rsidRDefault="0001069A" w:rsidP="00D90AFF">
            <w:pPr>
              <w:spacing w:line="276" w:lineRule="auto"/>
              <w:ind w:firstLine="284"/>
              <w:jc w:val="center"/>
              <w:rPr>
                <w:rFonts w:ascii="Calibri" w:hAnsi="Calibri" w:cs="Calibri"/>
                <w:sz w:val="20"/>
                <w:szCs w:val="20"/>
              </w:rPr>
            </w:pPr>
          </w:p>
        </w:tc>
        <w:tc>
          <w:tcPr>
            <w:tcW w:w="813" w:type="pct"/>
            <w:tcBorders>
              <w:top w:val="nil"/>
              <w:left w:val="nil"/>
              <w:bottom w:val="single" w:sz="4" w:space="0" w:color="auto"/>
              <w:right w:val="single" w:sz="4" w:space="0" w:color="auto"/>
            </w:tcBorders>
            <w:shd w:val="clear" w:color="auto" w:fill="auto"/>
            <w:vAlign w:val="center"/>
          </w:tcPr>
          <w:p w14:paraId="66E7ED90" w14:textId="77777777" w:rsidR="0001069A" w:rsidRPr="00232040" w:rsidRDefault="0001069A" w:rsidP="00D90AFF">
            <w:pPr>
              <w:spacing w:line="276" w:lineRule="auto"/>
              <w:ind w:firstLine="284"/>
              <w:jc w:val="center"/>
              <w:rPr>
                <w:rFonts w:ascii="Calibri" w:hAnsi="Calibri" w:cs="Calibri"/>
                <w:sz w:val="20"/>
                <w:szCs w:val="20"/>
              </w:rPr>
            </w:pPr>
          </w:p>
        </w:tc>
        <w:tc>
          <w:tcPr>
            <w:tcW w:w="586" w:type="pct"/>
            <w:tcBorders>
              <w:top w:val="nil"/>
              <w:left w:val="nil"/>
              <w:bottom w:val="single" w:sz="4" w:space="0" w:color="auto"/>
              <w:right w:val="nil"/>
            </w:tcBorders>
            <w:vAlign w:val="center"/>
          </w:tcPr>
          <w:p w14:paraId="6A91971C" w14:textId="77777777" w:rsidR="0001069A" w:rsidRPr="00232040" w:rsidRDefault="0001069A" w:rsidP="00D90AFF">
            <w:pPr>
              <w:spacing w:line="276" w:lineRule="auto"/>
              <w:ind w:firstLine="284"/>
              <w:jc w:val="right"/>
              <w:rPr>
                <w:rFonts w:ascii="Calibri" w:hAnsi="Calibri" w:cs="Calibri"/>
                <w:sz w:val="20"/>
                <w:szCs w:val="20"/>
              </w:rPr>
            </w:pPr>
          </w:p>
        </w:tc>
        <w:tc>
          <w:tcPr>
            <w:tcW w:w="581" w:type="pct"/>
            <w:tcBorders>
              <w:top w:val="nil"/>
              <w:left w:val="nil"/>
              <w:bottom w:val="single" w:sz="4" w:space="0" w:color="auto"/>
              <w:right w:val="single" w:sz="4" w:space="0" w:color="auto"/>
            </w:tcBorders>
            <w:shd w:val="clear" w:color="auto" w:fill="auto"/>
            <w:noWrap/>
            <w:vAlign w:val="center"/>
          </w:tcPr>
          <w:p w14:paraId="6E5EF94A" w14:textId="77777777" w:rsidR="0001069A" w:rsidRPr="00232040" w:rsidRDefault="0001069A" w:rsidP="00D90AFF">
            <w:pPr>
              <w:spacing w:line="276" w:lineRule="auto"/>
              <w:ind w:firstLine="284"/>
              <w:jc w:val="right"/>
              <w:rPr>
                <w:rFonts w:ascii="Calibri" w:hAnsi="Calibri" w:cs="Calibri"/>
                <w:color w:val="FF0000"/>
                <w:sz w:val="20"/>
                <w:szCs w:val="20"/>
              </w:rPr>
            </w:pPr>
          </w:p>
        </w:tc>
      </w:tr>
    </w:tbl>
    <w:p w14:paraId="0E054107" w14:textId="12477B93" w:rsidR="0001069A" w:rsidRPr="00232040" w:rsidRDefault="0001069A" w:rsidP="0001069A">
      <w:pPr>
        <w:pStyle w:val="PargrafodaLista"/>
        <w:numPr>
          <w:ilvl w:val="1"/>
          <w:numId w:val="12"/>
        </w:numPr>
        <w:spacing w:line="276" w:lineRule="auto"/>
        <w:rPr>
          <w:rFonts w:ascii="Calibri" w:hAnsi="Calibri" w:cs="Calibri"/>
          <w:sz w:val="22"/>
          <w:szCs w:val="22"/>
          <w:lang w:val="pt"/>
        </w:rPr>
      </w:pPr>
      <w:r>
        <w:rPr>
          <w:rFonts w:ascii="Calibri" w:hAnsi="Calibri" w:cs="Calibri"/>
          <w:sz w:val="22"/>
          <w:szCs w:val="22"/>
          <w:lang w:val="pt"/>
        </w:rPr>
        <w:t xml:space="preserve"> </w:t>
      </w:r>
      <w:r w:rsidRPr="00232040">
        <w:rPr>
          <w:rFonts w:ascii="Calibri" w:hAnsi="Calibri" w:cs="Calibri"/>
          <w:sz w:val="22"/>
          <w:szCs w:val="22"/>
          <w:lang w:val="pt"/>
        </w:rPr>
        <w:t>Os quantitativos e respectivos códigos dos itens são os discriminados na tabela acima.</w:t>
      </w:r>
    </w:p>
    <w:p w14:paraId="7A9C66AE" w14:textId="77777777" w:rsidR="0001069A" w:rsidRPr="00232040" w:rsidRDefault="0001069A" w:rsidP="0001069A">
      <w:pPr>
        <w:pStyle w:val="PargrafodaLista"/>
        <w:numPr>
          <w:ilvl w:val="1"/>
          <w:numId w:val="12"/>
        </w:numPr>
        <w:spacing w:line="276" w:lineRule="auto"/>
        <w:rPr>
          <w:rFonts w:ascii="Calibri" w:hAnsi="Calibri" w:cs="Calibri"/>
          <w:sz w:val="22"/>
          <w:szCs w:val="22"/>
          <w:lang w:val="pt"/>
        </w:rPr>
      </w:pPr>
      <w:r w:rsidRPr="00232040">
        <w:rPr>
          <w:rFonts w:ascii="Calibri" w:hAnsi="Calibri" w:cs="Calibri"/>
          <w:sz w:val="22"/>
          <w:szCs w:val="22"/>
          <w:lang w:val="pt"/>
        </w:rPr>
        <w:t xml:space="preserve"> O custo estimado da contratação é de R$ ................................................(valor por extenso).</w:t>
      </w:r>
    </w:p>
    <w:p w14:paraId="5D1C29CE" w14:textId="77777777" w:rsidR="0001069A" w:rsidRPr="00232040" w:rsidRDefault="0001069A" w:rsidP="0001069A">
      <w:pPr>
        <w:pStyle w:val="PargrafodaLista"/>
        <w:numPr>
          <w:ilvl w:val="1"/>
          <w:numId w:val="12"/>
        </w:numPr>
        <w:spacing w:line="276" w:lineRule="auto"/>
        <w:rPr>
          <w:rFonts w:ascii="Calibri" w:hAnsi="Calibri" w:cs="Calibri"/>
          <w:sz w:val="22"/>
          <w:szCs w:val="22"/>
          <w:lang w:val="pt"/>
        </w:rPr>
      </w:pPr>
      <w:r w:rsidRPr="00232040">
        <w:rPr>
          <w:rFonts w:ascii="Calibri" w:hAnsi="Calibri" w:cs="Calibri"/>
          <w:sz w:val="22"/>
          <w:szCs w:val="22"/>
          <w:lang w:val="pt"/>
        </w:rPr>
        <w:t xml:space="preserve"> O </w:t>
      </w:r>
      <w:r>
        <w:rPr>
          <w:rFonts w:ascii="Calibri" w:hAnsi="Calibri" w:cs="Calibri"/>
          <w:sz w:val="22"/>
          <w:szCs w:val="22"/>
          <w:lang w:val="pt"/>
        </w:rPr>
        <w:t>c</w:t>
      </w:r>
      <w:r w:rsidRPr="00232040">
        <w:rPr>
          <w:rFonts w:ascii="Calibri" w:hAnsi="Calibri" w:cs="Calibri"/>
          <w:sz w:val="22"/>
          <w:szCs w:val="22"/>
          <w:lang w:val="pt"/>
        </w:rPr>
        <w:t>ontrato terá vigência pelo período de ....................dias/meses.</w:t>
      </w:r>
    </w:p>
    <w:p w14:paraId="0DE72ED5" w14:textId="77777777" w:rsidR="00944C2C" w:rsidRPr="0001069A" w:rsidRDefault="00944C2C" w:rsidP="0001069A">
      <w:pPr>
        <w:pStyle w:val="PargrafodaLista"/>
        <w:spacing w:line="276" w:lineRule="auto"/>
        <w:ind w:left="0" w:firstLine="284"/>
        <w:jc w:val="right"/>
        <w:rPr>
          <w:rFonts w:ascii="Calibri" w:hAnsi="Calibri" w:cs="Calibri"/>
          <w:sz w:val="22"/>
          <w:szCs w:val="22"/>
          <w:lang w:val="pt"/>
        </w:rPr>
      </w:pPr>
    </w:p>
    <w:p w14:paraId="78FC51EE" w14:textId="77777777" w:rsidR="00F46765" w:rsidRPr="0001069A" w:rsidRDefault="00944C2C"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JUSTIFICATIVA SIMPLIFICADA DA CONTRATAÇÃO </w:t>
      </w:r>
      <w:r w:rsidR="00F46765" w:rsidRPr="0001069A">
        <w:rPr>
          <w:rFonts w:ascii="Calibri" w:hAnsi="Calibri"/>
          <w:sz w:val="22"/>
        </w:rPr>
        <w:t xml:space="preserve"> </w:t>
      </w:r>
    </w:p>
    <w:p w14:paraId="02E00C47" w14:textId="70107503" w:rsidR="000E1C2F" w:rsidRPr="00AE1D89" w:rsidRDefault="00247400" w:rsidP="00247400">
      <w:pPr>
        <w:pStyle w:val="Nivel1"/>
        <w:spacing w:before="0" w:line="240" w:lineRule="auto"/>
        <w:ind w:left="357"/>
        <w:rPr>
          <w:rFonts w:asciiTheme="minorHAnsi" w:hAnsiTheme="minorHAnsi" w:cstheme="minorHAnsi"/>
          <w:b w:val="0"/>
          <w:bCs/>
          <w:iCs/>
          <w:color w:val="FF0000"/>
          <w:sz w:val="22"/>
          <w:szCs w:val="22"/>
        </w:rPr>
      </w:pPr>
      <w:bookmarkStart w:id="0" w:name="_Hlk67663738"/>
      <w:r>
        <w:rPr>
          <w:rFonts w:asciiTheme="minorHAnsi" w:hAnsiTheme="minorHAnsi" w:cstheme="minorHAnsi"/>
          <w:b w:val="0"/>
          <w:bCs/>
          <w:iCs/>
          <w:color w:val="FF0000"/>
          <w:sz w:val="22"/>
          <w:szCs w:val="22"/>
        </w:rPr>
        <w:t>2.1</w:t>
      </w:r>
      <w:r w:rsidR="00A8539D" w:rsidRPr="00AE1D89">
        <w:rPr>
          <w:rFonts w:asciiTheme="minorHAnsi" w:hAnsiTheme="minorHAnsi" w:cstheme="minorHAnsi"/>
          <w:b w:val="0"/>
          <w:bCs/>
          <w:iCs/>
          <w:color w:val="FF0000"/>
          <w:sz w:val="22"/>
          <w:szCs w:val="22"/>
        </w:rPr>
        <w:t xml:space="preserve"> </w:t>
      </w:r>
      <w:r w:rsidR="00944C2C" w:rsidRPr="00AE1D89">
        <w:rPr>
          <w:rFonts w:asciiTheme="minorHAnsi" w:hAnsiTheme="minorHAnsi" w:cstheme="minorHAnsi"/>
          <w:b w:val="0"/>
          <w:bCs/>
          <w:iCs/>
          <w:color w:val="FF0000"/>
          <w:sz w:val="22"/>
          <w:szCs w:val="22"/>
        </w:rPr>
        <w:t>Justificativa da Contratação, de forma motivada,</w:t>
      </w:r>
      <w:r w:rsidR="00944C2C" w:rsidRPr="00AE1D89">
        <w:rPr>
          <w:rFonts w:asciiTheme="minorHAnsi" w:hAnsiTheme="minorHAnsi" w:cstheme="minorHAnsi"/>
          <w:sz w:val="22"/>
          <w:szCs w:val="22"/>
        </w:rPr>
        <w:t xml:space="preserve"> </w:t>
      </w:r>
      <w:r w:rsidR="00944C2C" w:rsidRPr="00AE1D89">
        <w:rPr>
          <w:rFonts w:asciiTheme="minorHAnsi" w:hAnsiTheme="minorHAnsi" w:cstheme="minorHAnsi"/>
          <w:b w:val="0"/>
          <w:bCs/>
          <w:iCs/>
          <w:color w:val="FF0000"/>
          <w:sz w:val="22"/>
          <w:szCs w:val="22"/>
        </w:rPr>
        <w:t>clara, precisa e suficiente, indicando as razõe</w:t>
      </w:r>
      <w:r w:rsidR="000E1C2F" w:rsidRPr="00AE1D89">
        <w:rPr>
          <w:rFonts w:asciiTheme="minorHAnsi" w:hAnsiTheme="minorHAnsi" w:cstheme="minorHAnsi"/>
          <w:b w:val="0"/>
          <w:bCs/>
          <w:iCs/>
          <w:color w:val="FF0000"/>
          <w:sz w:val="22"/>
          <w:szCs w:val="22"/>
        </w:rPr>
        <w:t xml:space="preserve">s para a realização da </w:t>
      </w:r>
      <w:r w:rsidR="00E26CF4" w:rsidRPr="00AE1D89">
        <w:rPr>
          <w:rFonts w:asciiTheme="minorHAnsi" w:hAnsiTheme="minorHAnsi" w:cstheme="minorHAnsi"/>
          <w:b w:val="0"/>
          <w:bCs/>
          <w:iCs/>
          <w:color w:val="FF0000"/>
          <w:sz w:val="22"/>
          <w:szCs w:val="22"/>
        </w:rPr>
        <w:t>INEXIGIBILIDADE</w:t>
      </w:r>
      <w:r w:rsidR="00944C2C" w:rsidRPr="00AE1D89">
        <w:rPr>
          <w:rFonts w:asciiTheme="minorHAnsi" w:hAnsiTheme="minorHAnsi" w:cstheme="minorHAnsi"/>
          <w:b w:val="0"/>
          <w:bCs/>
          <w:iCs/>
          <w:color w:val="FF0000"/>
          <w:sz w:val="22"/>
          <w:szCs w:val="22"/>
        </w:rPr>
        <w:t>.</w:t>
      </w:r>
      <w:bookmarkStart w:id="1" w:name="_Hlk67663753"/>
      <w:bookmarkEnd w:id="0"/>
    </w:p>
    <w:p w14:paraId="6843BA29" w14:textId="77777777" w:rsidR="000E1C2F" w:rsidRPr="0001069A" w:rsidRDefault="000E1C2F"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FUNDAMENTAÇÃO LEGAL </w:t>
      </w:r>
    </w:p>
    <w:p w14:paraId="0949A3D9" w14:textId="28C1E1C9" w:rsidR="000E1C2F" w:rsidRPr="0001069A" w:rsidRDefault="0001069A" w:rsidP="0001069A">
      <w:pPr>
        <w:pStyle w:val="PargrafodaLista"/>
        <w:widowControl/>
        <w:numPr>
          <w:ilvl w:val="1"/>
          <w:numId w:val="16"/>
        </w:numPr>
        <w:suppressAutoHyphens w:val="0"/>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0E1C2F" w:rsidRPr="0001069A">
        <w:rPr>
          <w:rFonts w:asciiTheme="minorHAnsi" w:hAnsiTheme="minorHAnsi" w:cstheme="minorHAnsi"/>
          <w:sz w:val="22"/>
          <w:szCs w:val="22"/>
          <w:lang w:val="pt"/>
        </w:rPr>
        <w:t xml:space="preserve">A </w:t>
      </w:r>
      <w:r w:rsidR="00E26CF4" w:rsidRPr="0001069A">
        <w:rPr>
          <w:rFonts w:asciiTheme="minorHAnsi" w:hAnsiTheme="minorHAnsi" w:cstheme="minorHAnsi"/>
          <w:sz w:val="22"/>
          <w:szCs w:val="22"/>
          <w:lang w:val="pt"/>
        </w:rPr>
        <w:t>INEXIGIBILIDADE</w:t>
      </w:r>
      <w:r w:rsidR="000E1C2F" w:rsidRPr="0001069A">
        <w:rPr>
          <w:rFonts w:asciiTheme="minorHAnsi" w:hAnsiTheme="minorHAnsi" w:cstheme="minorHAnsi"/>
          <w:sz w:val="22"/>
          <w:szCs w:val="22"/>
          <w:lang w:val="pt"/>
        </w:rPr>
        <w:t xml:space="preserve"> de licitação está prevista no artigo </w:t>
      </w:r>
      <w:r w:rsidR="00610B24" w:rsidRPr="0001069A">
        <w:rPr>
          <w:rFonts w:asciiTheme="minorHAnsi" w:hAnsiTheme="minorHAnsi" w:cstheme="minorHAnsi"/>
          <w:sz w:val="22"/>
          <w:szCs w:val="22"/>
          <w:lang w:val="pt"/>
        </w:rPr>
        <w:t>25</w:t>
      </w:r>
      <w:r w:rsidR="002F75DB" w:rsidRPr="0001069A">
        <w:rPr>
          <w:rFonts w:asciiTheme="minorHAnsi" w:hAnsiTheme="minorHAnsi" w:cstheme="minorHAnsi"/>
          <w:sz w:val="22"/>
          <w:szCs w:val="22"/>
          <w:lang w:val="pt"/>
        </w:rPr>
        <w:t xml:space="preserve"> da Lei 8.666/1993.</w:t>
      </w:r>
    </w:p>
    <w:p w14:paraId="691F63FE" w14:textId="77777777" w:rsidR="000E1C2F" w:rsidRPr="00AE1D89" w:rsidRDefault="000E1C2F" w:rsidP="00AE1D89">
      <w:pPr>
        <w:widowControl/>
        <w:suppressAutoHyphens w:val="0"/>
        <w:ind w:left="285" w:firstLine="282"/>
        <w:jc w:val="both"/>
        <w:rPr>
          <w:rFonts w:asciiTheme="minorHAnsi" w:hAnsiTheme="minorHAnsi" w:cstheme="minorHAnsi"/>
          <w:sz w:val="22"/>
          <w:szCs w:val="22"/>
          <w:lang w:val="pt"/>
        </w:rPr>
      </w:pPr>
    </w:p>
    <w:p w14:paraId="744BEEE5" w14:textId="77777777" w:rsidR="00A8539D" w:rsidRPr="0001069A" w:rsidRDefault="000E1C2F"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bookmarkStart w:id="2" w:name="_Hlk101275449"/>
      <w:r w:rsidR="00A8539D" w:rsidRPr="0001069A">
        <w:rPr>
          <w:rFonts w:ascii="Calibri" w:hAnsi="Calibri"/>
          <w:sz w:val="22"/>
        </w:rPr>
        <w:t xml:space="preserve">DAS CONDIÇÕES DE FORNECIMENTO  </w:t>
      </w:r>
    </w:p>
    <w:bookmarkEnd w:id="1"/>
    <w:bookmarkEnd w:id="2"/>
    <w:p w14:paraId="2018CF6A" w14:textId="77777777" w:rsidR="00E43532" w:rsidRPr="00AE1D89" w:rsidRDefault="007A05CE" w:rsidP="0001069A">
      <w:pPr>
        <w:widowControl/>
        <w:numPr>
          <w:ilvl w:val="1"/>
          <w:numId w:val="17"/>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bookmarkStart w:id="3" w:name="_Hlk101275467"/>
      <w:r w:rsidR="00E43532" w:rsidRPr="00AE1D89">
        <w:rPr>
          <w:rFonts w:asciiTheme="minorHAnsi" w:hAnsiTheme="minorHAnsi" w:cstheme="minorHAnsi"/>
          <w:sz w:val="22"/>
          <w:szCs w:val="22"/>
          <w:lang w:val="pt"/>
        </w:rPr>
        <w:t xml:space="preserve">Os produtos deverão ser fornecidos, </w:t>
      </w:r>
      <w:r w:rsidR="00E43532" w:rsidRPr="00AE1D89">
        <w:rPr>
          <w:rFonts w:asciiTheme="minorHAnsi" w:hAnsiTheme="minorHAnsi" w:cstheme="minorHAnsi"/>
          <w:b/>
          <w:sz w:val="22"/>
          <w:szCs w:val="22"/>
          <w:lang w:val="pt"/>
        </w:rPr>
        <w:t xml:space="preserve">no prazo máximo de </w:t>
      </w:r>
      <w:r w:rsidR="00E43532" w:rsidRPr="00AE1D89">
        <w:rPr>
          <w:rFonts w:asciiTheme="minorHAnsi" w:hAnsiTheme="minorHAnsi" w:cstheme="minorHAnsi"/>
          <w:b/>
          <w:color w:val="FF0000"/>
          <w:sz w:val="22"/>
          <w:szCs w:val="22"/>
          <w:lang w:val="pt"/>
        </w:rPr>
        <w:t>..........()</w:t>
      </w:r>
      <w:r w:rsidR="00E43532" w:rsidRPr="00AE1D89">
        <w:rPr>
          <w:rFonts w:asciiTheme="minorHAnsi" w:hAnsiTheme="minorHAnsi" w:cstheme="minorHAnsi"/>
          <w:b/>
          <w:sz w:val="22"/>
          <w:szCs w:val="22"/>
          <w:lang w:val="pt"/>
        </w:rPr>
        <w:t xml:space="preserve"> dias corridos</w:t>
      </w:r>
      <w:r w:rsidR="00E43532" w:rsidRPr="00AE1D89">
        <w:rPr>
          <w:rFonts w:asciiTheme="minorHAnsi" w:hAnsiTheme="minorHAnsi" w:cstheme="minorHAnsi"/>
          <w:sz w:val="22"/>
          <w:szCs w:val="22"/>
          <w:lang w:val="pt"/>
        </w:rPr>
        <w:t>, mediante recebimento da nota empenho, que deverá ser enviada pelo f</w:t>
      </w:r>
      <w:r w:rsidRPr="00AE1D89">
        <w:rPr>
          <w:rFonts w:asciiTheme="minorHAnsi" w:hAnsiTheme="minorHAnsi" w:cstheme="minorHAnsi"/>
          <w:sz w:val="22"/>
          <w:szCs w:val="22"/>
          <w:lang w:val="pt"/>
        </w:rPr>
        <w:t>iscal ao contratado, por e-mail;</w:t>
      </w:r>
    </w:p>
    <w:p w14:paraId="72D9D1AC" w14:textId="1CCEFFB2" w:rsidR="00E43532" w:rsidRPr="00E54A17" w:rsidRDefault="007A05CE" w:rsidP="00624FD6">
      <w:pPr>
        <w:pStyle w:val="PargrafodaLista"/>
        <w:widowControl/>
        <w:numPr>
          <w:ilvl w:val="1"/>
          <w:numId w:val="17"/>
        </w:numPr>
        <w:suppressAutoHyphens w:val="0"/>
        <w:jc w:val="both"/>
        <w:rPr>
          <w:rFonts w:asciiTheme="minorHAnsi" w:hAnsiTheme="minorHAnsi" w:cstheme="minorHAnsi"/>
          <w:sz w:val="22"/>
          <w:szCs w:val="22"/>
          <w:lang w:val="pt"/>
        </w:rPr>
      </w:pPr>
      <w:r w:rsidRPr="00E54A17">
        <w:rPr>
          <w:rFonts w:asciiTheme="minorHAnsi" w:hAnsiTheme="minorHAnsi" w:cstheme="minorHAnsi"/>
          <w:sz w:val="22"/>
          <w:szCs w:val="22"/>
          <w:lang w:val="pt"/>
        </w:rPr>
        <w:t xml:space="preserve"> </w:t>
      </w:r>
      <w:r w:rsidR="00E43532" w:rsidRPr="00E54A17">
        <w:rPr>
          <w:rFonts w:asciiTheme="minorHAnsi" w:hAnsiTheme="minorHAnsi" w:cstheme="minorHAnsi"/>
          <w:sz w:val="22"/>
          <w:szCs w:val="22"/>
          <w:lang w:val="pt"/>
        </w:rPr>
        <w:t xml:space="preserve">A entrega dos produtos empenhados deverá </w:t>
      </w:r>
      <w:r w:rsidRPr="00E54A17">
        <w:rPr>
          <w:rFonts w:asciiTheme="minorHAnsi" w:hAnsiTheme="minorHAnsi" w:cstheme="minorHAnsi"/>
          <w:sz w:val="22"/>
          <w:szCs w:val="22"/>
          <w:lang w:val="pt"/>
        </w:rPr>
        <w:t xml:space="preserve">ocorrer conforme definido </w:t>
      </w:r>
      <w:r w:rsidR="0001069A" w:rsidRPr="00E54A17">
        <w:rPr>
          <w:rFonts w:asciiTheme="minorHAnsi" w:hAnsiTheme="minorHAnsi" w:cstheme="minorHAnsi"/>
          <w:sz w:val="22"/>
          <w:szCs w:val="22"/>
          <w:lang w:val="pt"/>
        </w:rPr>
        <w:t xml:space="preserve">no Proc. Administrativo </w:t>
      </w:r>
      <w:proofErr w:type="spellStart"/>
      <w:r w:rsidR="0001069A" w:rsidRPr="00E54A17">
        <w:rPr>
          <w:rFonts w:asciiTheme="minorHAnsi" w:hAnsiTheme="minorHAnsi" w:cstheme="minorHAnsi"/>
          <w:color w:val="FF0000"/>
          <w:sz w:val="22"/>
          <w:szCs w:val="22"/>
          <w:lang w:val="pt"/>
        </w:rPr>
        <w:t>xxx</w:t>
      </w:r>
      <w:proofErr w:type="spellEnd"/>
      <w:r w:rsidR="0001069A" w:rsidRPr="00E54A17">
        <w:rPr>
          <w:rFonts w:asciiTheme="minorHAnsi" w:hAnsiTheme="minorHAnsi" w:cstheme="minorHAnsi"/>
          <w:color w:val="FF0000"/>
          <w:sz w:val="22"/>
          <w:szCs w:val="22"/>
          <w:lang w:val="pt"/>
        </w:rPr>
        <w:t>/</w:t>
      </w:r>
      <w:proofErr w:type="spellStart"/>
      <w:proofErr w:type="gramStart"/>
      <w:r w:rsidR="0001069A" w:rsidRPr="00E54A17">
        <w:rPr>
          <w:rFonts w:asciiTheme="minorHAnsi" w:hAnsiTheme="minorHAnsi" w:cstheme="minorHAnsi"/>
          <w:color w:val="FF0000"/>
          <w:sz w:val="22"/>
          <w:szCs w:val="22"/>
          <w:lang w:val="pt"/>
        </w:rPr>
        <w:t>xxxx</w:t>
      </w:r>
      <w:proofErr w:type="spellEnd"/>
      <w:r w:rsidR="0001069A" w:rsidRPr="00E54A17">
        <w:rPr>
          <w:rFonts w:asciiTheme="minorHAnsi" w:hAnsiTheme="minorHAnsi" w:cstheme="minorHAnsi"/>
          <w:sz w:val="22"/>
          <w:szCs w:val="22"/>
          <w:lang w:val="pt"/>
        </w:rPr>
        <w:t xml:space="preserve">; </w:t>
      </w:r>
      <w:r w:rsidR="00E54A17" w:rsidRPr="00E54A17">
        <w:rPr>
          <w:rFonts w:asciiTheme="minorHAnsi" w:hAnsiTheme="minorHAnsi" w:cstheme="minorHAnsi"/>
          <w:sz w:val="22"/>
          <w:szCs w:val="22"/>
          <w:lang w:val="pt"/>
        </w:rPr>
        <w:t xml:space="preserve"> </w:t>
      </w:r>
      <w:r w:rsidR="00E54A17" w:rsidRPr="00E54A17">
        <w:rPr>
          <w:rFonts w:asciiTheme="minorHAnsi" w:eastAsia="Calibri Light" w:hAnsiTheme="minorHAnsi" w:cstheme="minorHAnsi"/>
          <w:color w:val="FF0000"/>
          <w:sz w:val="22"/>
          <w:szCs w:val="22"/>
        </w:rPr>
        <w:t>(</w:t>
      </w:r>
      <w:proofErr w:type="gramEnd"/>
      <w:r w:rsidR="00E54A17" w:rsidRPr="00E54A17">
        <w:rPr>
          <w:rFonts w:asciiTheme="minorHAnsi" w:eastAsia="Calibri Light" w:hAnsiTheme="minorHAnsi" w:cstheme="minorHAnsi"/>
          <w:color w:val="FF0000"/>
          <w:sz w:val="22"/>
          <w:szCs w:val="22"/>
        </w:rPr>
        <w:t xml:space="preserve">campo a ser preenchido pelo setor de licitações) </w:t>
      </w:r>
    </w:p>
    <w:p w14:paraId="294DAE38" w14:textId="77777777" w:rsidR="00E43532" w:rsidRPr="00AE1D89" w:rsidRDefault="007A05CE" w:rsidP="0001069A">
      <w:pPr>
        <w:widowControl/>
        <w:numPr>
          <w:ilvl w:val="1"/>
          <w:numId w:val="17"/>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AE1D89">
        <w:rPr>
          <w:rFonts w:asciiTheme="minorHAnsi" w:hAnsiTheme="minorHAnsi" w:cstheme="minorHAnsi"/>
          <w:sz w:val="22"/>
          <w:szCs w:val="22"/>
          <w:lang w:val="pt"/>
        </w:rPr>
        <w:t>áximo 24 (vinte e quatro) horas;</w:t>
      </w:r>
    </w:p>
    <w:p w14:paraId="24216234" w14:textId="77777777" w:rsidR="00E43532" w:rsidRPr="00AE1D89" w:rsidRDefault="007A05CE" w:rsidP="0001069A">
      <w:pPr>
        <w:widowControl/>
        <w:numPr>
          <w:ilvl w:val="1"/>
          <w:numId w:val="17"/>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AE1D89">
        <w:rPr>
          <w:rFonts w:asciiTheme="minorHAnsi" w:hAnsiTheme="minorHAnsi" w:cstheme="minorHAnsi"/>
          <w:sz w:val="22"/>
          <w:szCs w:val="22"/>
          <w:lang w:val="pt"/>
        </w:rPr>
        <w:t>Contrato</w:t>
      </w:r>
      <w:r w:rsidR="00E43532" w:rsidRPr="00AE1D89">
        <w:rPr>
          <w:rFonts w:asciiTheme="minorHAnsi" w:hAnsiTheme="minorHAnsi" w:cstheme="minorHAnsi"/>
          <w:sz w:val="22"/>
          <w:szCs w:val="22"/>
          <w:lang w:val="pt"/>
        </w:rPr>
        <w:t xml:space="preserve"> ou </w:t>
      </w:r>
      <w:r w:rsidR="00F47066">
        <w:rPr>
          <w:rFonts w:asciiTheme="minorHAnsi" w:hAnsiTheme="minorHAnsi" w:cstheme="minorHAnsi"/>
          <w:sz w:val="22"/>
          <w:szCs w:val="22"/>
          <w:lang w:val="pt"/>
        </w:rPr>
        <w:t>re</w:t>
      </w:r>
      <w:r w:rsidR="00E43532" w:rsidRPr="00AE1D89">
        <w:rPr>
          <w:rFonts w:asciiTheme="minorHAnsi" w:hAnsiTheme="minorHAnsi" w:cstheme="minorHAnsi"/>
          <w:sz w:val="22"/>
          <w:szCs w:val="22"/>
          <w:lang w:val="pt"/>
        </w:rPr>
        <w:t>novação, podendo o Consórcio exercer seus direitos a qualquer tempo.</w:t>
      </w:r>
    </w:p>
    <w:bookmarkEnd w:id="3"/>
    <w:p w14:paraId="2FC11FC9" w14:textId="77777777" w:rsidR="00F46765" w:rsidRPr="00AE1D89" w:rsidRDefault="00F46765" w:rsidP="00AE1D89">
      <w:pPr>
        <w:pStyle w:val="PargrafodaLista"/>
        <w:ind w:left="0" w:firstLine="284"/>
        <w:rPr>
          <w:rFonts w:asciiTheme="minorHAnsi" w:hAnsiTheme="minorHAnsi" w:cstheme="minorHAnsi"/>
          <w:sz w:val="22"/>
          <w:szCs w:val="22"/>
          <w:lang w:val="pt"/>
        </w:rPr>
      </w:pPr>
    </w:p>
    <w:p w14:paraId="1EED3305" w14:textId="77777777" w:rsidR="00F46765" w:rsidRPr="0001069A" w:rsidRDefault="007A05CE"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DAS OBRIGAÇÕES E RESPONSABILIDADES DA CONTRATANTE</w:t>
      </w:r>
    </w:p>
    <w:p w14:paraId="0CCB07DC" w14:textId="77777777" w:rsidR="00F46765" w:rsidRPr="00AE1D89" w:rsidRDefault="00A8539D" w:rsidP="0001069A">
      <w:pPr>
        <w:pStyle w:val="PargrafodaLista"/>
        <w:widowControl/>
        <w:numPr>
          <w:ilvl w:val="1"/>
          <w:numId w:val="18"/>
        </w:numPr>
        <w:suppressAutoHyphens w:val="0"/>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Acompanhar e fiscalizar o recebimento dos materiais no prazo e condições estabelecidas </w:t>
      </w:r>
      <w:r w:rsidRPr="00AE1D89">
        <w:rPr>
          <w:rFonts w:asciiTheme="minorHAnsi" w:hAnsiTheme="minorHAnsi" w:cstheme="minorHAnsi"/>
          <w:sz w:val="22"/>
          <w:szCs w:val="22"/>
          <w:lang w:val="pt"/>
        </w:rPr>
        <w:t>no Termo de Referência</w:t>
      </w:r>
      <w:r w:rsidR="007A05CE" w:rsidRPr="00AE1D89">
        <w:rPr>
          <w:rFonts w:asciiTheme="minorHAnsi" w:hAnsiTheme="minorHAnsi" w:cstheme="minorHAnsi"/>
          <w:sz w:val="22"/>
          <w:szCs w:val="22"/>
          <w:lang w:val="pt"/>
        </w:rPr>
        <w:t xml:space="preserve"> e anexos</w:t>
      </w:r>
      <w:r w:rsidR="00F46765" w:rsidRPr="00AE1D89">
        <w:rPr>
          <w:rFonts w:asciiTheme="minorHAnsi" w:hAnsiTheme="minorHAnsi" w:cstheme="minorHAnsi"/>
          <w:sz w:val="22"/>
          <w:szCs w:val="22"/>
          <w:lang w:val="pt"/>
        </w:rPr>
        <w:t xml:space="preserve">; </w:t>
      </w:r>
    </w:p>
    <w:p w14:paraId="63F92982" w14:textId="77777777" w:rsidR="00F46765" w:rsidRPr="00AE1D89" w:rsidRDefault="00A8539D" w:rsidP="0001069A">
      <w:pPr>
        <w:pStyle w:val="PargrafodaLista"/>
        <w:widowControl/>
        <w:numPr>
          <w:ilvl w:val="1"/>
          <w:numId w:val="18"/>
        </w:numPr>
        <w:suppressAutoHyphens w:val="0"/>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Efetuar o pagamento à adjudicatária nos termos do </w:t>
      </w:r>
      <w:r w:rsidRPr="00AE1D89">
        <w:rPr>
          <w:rFonts w:asciiTheme="minorHAnsi" w:hAnsiTheme="minorHAnsi" w:cstheme="minorHAnsi"/>
          <w:sz w:val="22"/>
          <w:szCs w:val="22"/>
          <w:lang w:val="pt"/>
        </w:rPr>
        <w:t>Termo de Referência</w:t>
      </w:r>
      <w:r w:rsidR="007A05CE" w:rsidRPr="00AE1D89">
        <w:rPr>
          <w:rFonts w:asciiTheme="minorHAnsi" w:hAnsiTheme="minorHAnsi" w:cstheme="minorHAnsi"/>
          <w:sz w:val="22"/>
          <w:szCs w:val="22"/>
          <w:lang w:val="pt"/>
        </w:rPr>
        <w:t xml:space="preserve"> e anexos;</w:t>
      </w:r>
    </w:p>
    <w:p w14:paraId="68BA4EF8" w14:textId="77777777" w:rsidR="00F46765" w:rsidRPr="00AE1D89" w:rsidRDefault="00A8539D" w:rsidP="0001069A">
      <w:pPr>
        <w:pStyle w:val="PargrafodaLista"/>
        <w:widowControl/>
        <w:numPr>
          <w:ilvl w:val="1"/>
          <w:numId w:val="18"/>
        </w:numPr>
        <w:suppressAutoHyphens w:val="0"/>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Aplicar a adjudicatária as sanções regulamentares e contratuais previstas no </w:t>
      </w:r>
      <w:r w:rsidR="007A05CE" w:rsidRPr="00AE1D89">
        <w:rPr>
          <w:rFonts w:asciiTheme="minorHAnsi" w:hAnsiTheme="minorHAnsi" w:cstheme="minorHAnsi"/>
          <w:sz w:val="22"/>
          <w:szCs w:val="22"/>
          <w:lang w:val="pt"/>
        </w:rPr>
        <w:t>Termo de Referência e anexos;</w:t>
      </w:r>
    </w:p>
    <w:p w14:paraId="4E746BC4" w14:textId="77777777" w:rsidR="00F46765" w:rsidRPr="00AE1D89" w:rsidRDefault="00A8539D" w:rsidP="0001069A">
      <w:pPr>
        <w:pStyle w:val="PargrafodaLista"/>
        <w:widowControl/>
        <w:numPr>
          <w:ilvl w:val="1"/>
          <w:numId w:val="18"/>
        </w:numPr>
        <w:suppressAutoHyphens w:val="0"/>
        <w:jc w:val="both"/>
        <w:rPr>
          <w:rFonts w:asciiTheme="minorHAnsi" w:hAnsiTheme="minorHAnsi" w:cstheme="minorHAnsi"/>
          <w:b/>
          <w:sz w:val="22"/>
          <w:szCs w:val="22"/>
          <w:lang w:val="pt"/>
        </w:rPr>
      </w:pPr>
      <w:r w:rsidRPr="00AE1D89">
        <w:rPr>
          <w:rFonts w:asciiTheme="minorHAnsi" w:hAnsiTheme="minorHAnsi" w:cstheme="minorHAnsi"/>
          <w:sz w:val="22"/>
          <w:szCs w:val="22"/>
          <w:lang w:val="pt"/>
        </w:rPr>
        <w:lastRenderedPageBreak/>
        <w:t xml:space="preserve"> </w:t>
      </w:r>
      <w:r w:rsidR="00F46765" w:rsidRPr="00AE1D89">
        <w:rPr>
          <w:rFonts w:asciiTheme="minorHAnsi" w:hAnsiTheme="minorHAnsi" w:cstheme="minorHAnsi"/>
          <w:sz w:val="22"/>
          <w:szCs w:val="22"/>
          <w:lang w:val="pt"/>
        </w:rPr>
        <w:t>Prestar as informações e os esclarecimentos que venham a ser solicitados pela adjudicatár</w:t>
      </w:r>
      <w:r w:rsidR="007A05CE" w:rsidRPr="00AE1D89">
        <w:rPr>
          <w:rFonts w:asciiTheme="minorHAnsi" w:hAnsiTheme="minorHAnsi" w:cstheme="minorHAnsi"/>
          <w:sz w:val="22"/>
          <w:szCs w:val="22"/>
          <w:lang w:val="pt"/>
        </w:rPr>
        <w:t xml:space="preserve">ia e anexos; </w:t>
      </w:r>
    </w:p>
    <w:p w14:paraId="635718B7" w14:textId="77777777" w:rsidR="00F46765" w:rsidRPr="00AE1D89" w:rsidRDefault="00A8539D" w:rsidP="0001069A">
      <w:pPr>
        <w:pStyle w:val="PargrafodaLista"/>
        <w:widowControl/>
        <w:numPr>
          <w:ilvl w:val="1"/>
          <w:numId w:val="18"/>
        </w:numPr>
        <w:suppressAutoHyphens w:val="0"/>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Dar à adjudicatária as condições necessárias a garantir a execução </w:t>
      </w:r>
      <w:r w:rsidRPr="00AE1D89">
        <w:rPr>
          <w:rFonts w:asciiTheme="minorHAnsi" w:hAnsiTheme="minorHAnsi" w:cstheme="minorHAnsi"/>
          <w:sz w:val="22"/>
          <w:szCs w:val="22"/>
          <w:lang w:val="pt"/>
        </w:rPr>
        <w:t>Contrato</w:t>
      </w:r>
      <w:r w:rsidR="007A05CE" w:rsidRPr="00AE1D89">
        <w:rPr>
          <w:rFonts w:asciiTheme="minorHAnsi" w:hAnsiTheme="minorHAnsi" w:cstheme="minorHAnsi"/>
          <w:sz w:val="22"/>
          <w:szCs w:val="22"/>
          <w:lang w:val="pt"/>
        </w:rPr>
        <w:t xml:space="preserve">; </w:t>
      </w:r>
    </w:p>
    <w:p w14:paraId="1F5C0E82" w14:textId="77777777" w:rsidR="00F46765" w:rsidRPr="00AE1D89" w:rsidRDefault="00A8539D" w:rsidP="0001069A">
      <w:pPr>
        <w:pStyle w:val="PargrafodaLista"/>
        <w:widowControl/>
        <w:numPr>
          <w:ilvl w:val="1"/>
          <w:numId w:val="18"/>
        </w:numPr>
        <w:suppressAutoHyphens w:val="0"/>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Notificar a adjudicatária, formal e tempestivamente, sobre as irregularidades observadas no cumprimento do contrato. </w:t>
      </w:r>
    </w:p>
    <w:p w14:paraId="29A54587" w14:textId="77777777" w:rsidR="00F46765" w:rsidRPr="00AE1D89" w:rsidRDefault="00F46765" w:rsidP="00AE1D89">
      <w:pPr>
        <w:pStyle w:val="PargrafodaLista"/>
        <w:ind w:left="0" w:firstLine="284"/>
        <w:rPr>
          <w:rFonts w:asciiTheme="minorHAnsi" w:hAnsiTheme="minorHAnsi" w:cstheme="minorHAnsi"/>
          <w:sz w:val="22"/>
          <w:szCs w:val="22"/>
          <w:lang w:val="pt"/>
        </w:rPr>
      </w:pPr>
    </w:p>
    <w:p w14:paraId="44691DA4" w14:textId="77777777" w:rsidR="00F46765" w:rsidRPr="0001069A" w:rsidRDefault="00537ABD"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DAS OBRIGAÇÕES DA EMPRESA VENCEDORA DA LICITAÇÃO</w:t>
      </w:r>
    </w:p>
    <w:p w14:paraId="0FA2EF01" w14:textId="4B1E2CCA" w:rsidR="00F46765" w:rsidRPr="00E54A17" w:rsidRDefault="00A8539D" w:rsidP="00F34AE0">
      <w:pPr>
        <w:pStyle w:val="PargrafodaLista"/>
        <w:widowControl/>
        <w:numPr>
          <w:ilvl w:val="1"/>
          <w:numId w:val="19"/>
        </w:numPr>
        <w:tabs>
          <w:tab w:val="left" w:pos="284"/>
        </w:tabs>
        <w:suppressAutoHyphens w:val="0"/>
        <w:jc w:val="both"/>
        <w:rPr>
          <w:rFonts w:asciiTheme="minorHAnsi" w:hAnsiTheme="minorHAnsi" w:cstheme="minorHAnsi"/>
          <w:sz w:val="22"/>
          <w:szCs w:val="22"/>
          <w:lang w:val="pt"/>
        </w:rPr>
      </w:pPr>
      <w:r w:rsidRPr="00E54A17">
        <w:rPr>
          <w:rFonts w:asciiTheme="minorHAnsi" w:hAnsiTheme="minorHAnsi" w:cstheme="minorHAnsi"/>
          <w:sz w:val="22"/>
          <w:szCs w:val="22"/>
          <w:lang w:val="pt"/>
        </w:rPr>
        <w:t xml:space="preserve"> </w:t>
      </w:r>
      <w:r w:rsidR="00F46765" w:rsidRPr="00E54A17">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E54A17">
        <w:rPr>
          <w:rFonts w:asciiTheme="minorHAnsi" w:hAnsiTheme="minorHAnsi" w:cstheme="minorHAnsi"/>
          <w:sz w:val="22"/>
          <w:szCs w:val="22"/>
          <w:lang w:val="pt"/>
        </w:rPr>
        <w:t xml:space="preserve">conforme </w:t>
      </w:r>
      <w:r w:rsidR="0001069A" w:rsidRPr="00E54A17">
        <w:rPr>
          <w:rFonts w:asciiTheme="minorHAnsi" w:hAnsiTheme="minorHAnsi" w:cstheme="minorHAnsi"/>
          <w:sz w:val="22"/>
          <w:szCs w:val="22"/>
          <w:lang w:val="pt"/>
        </w:rPr>
        <w:t xml:space="preserve">Proc. Administrativo </w:t>
      </w:r>
      <w:proofErr w:type="spellStart"/>
      <w:r w:rsidR="0001069A" w:rsidRPr="00E54A17">
        <w:rPr>
          <w:rFonts w:asciiTheme="minorHAnsi" w:hAnsiTheme="minorHAnsi" w:cstheme="minorHAnsi"/>
          <w:color w:val="FF0000"/>
          <w:sz w:val="22"/>
          <w:szCs w:val="22"/>
          <w:lang w:val="pt"/>
        </w:rPr>
        <w:t>xxx</w:t>
      </w:r>
      <w:proofErr w:type="spellEnd"/>
      <w:r w:rsidR="0001069A" w:rsidRPr="00E54A17">
        <w:rPr>
          <w:rFonts w:asciiTheme="minorHAnsi" w:hAnsiTheme="minorHAnsi" w:cstheme="minorHAnsi"/>
          <w:color w:val="FF0000"/>
          <w:sz w:val="22"/>
          <w:szCs w:val="22"/>
          <w:lang w:val="pt"/>
        </w:rPr>
        <w:t>/</w:t>
      </w:r>
      <w:proofErr w:type="spellStart"/>
      <w:r w:rsidR="0001069A" w:rsidRPr="00E54A17">
        <w:rPr>
          <w:rFonts w:asciiTheme="minorHAnsi" w:hAnsiTheme="minorHAnsi" w:cstheme="minorHAnsi"/>
          <w:color w:val="FF0000"/>
          <w:sz w:val="22"/>
          <w:szCs w:val="22"/>
          <w:lang w:val="pt"/>
        </w:rPr>
        <w:t>xxxx</w:t>
      </w:r>
      <w:proofErr w:type="spellEnd"/>
      <w:r w:rsidR="0001069A" w:rsidRPr="00E54A17">
        <w:rPr>
          <w:rFonts w:asciiTheme="minorHAnsi" w:hAnsiTheme="minorHAnsi" w:cstheme="minorHAnsi"/>
          <w:color w:val="FF0000"/>
          <w:sz w:val="22"/>
          <w:szCs w:val="22"/>
          <w:lang w:val="pt"/>
        </w:rPr>
        <w:t xml:space="preserve">; </w:t>
      </w:r>
      <w:r w:rsidR="00E54A17" w:rsidRPr="00E54A17">
        <w:rPr>
          <w:rFonts w:asciiTheme="minorHAnsi" w:hAnsiTheme="minorHAnsi" w:cstheme="minorHAnsi"/>
          <w:color w:val="FF0000"/>
          <w:sz w:val="22"/>
          <w:szCs w:val="22"/>
          <w:lang w:val="pt"/>
        </w:rPr>
        <w:t xml:space="preserve">(campo a ser preenchido pelo setor de licitações) </w:t>
      </w:r>
    </w:p>
    <w:p w14:paraId="78B7A558" w14:textId="77777777" w:rsidR="00F46765" w:rsidRPr="002F75DB" w:rsidRDefault="00A8539D"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2F75DB">
        <w:rPr>
          <w:rFonts w:asciiTheme="minorHAnsi" w:hAnsiTheme="minorHAnsi" w:cstheme="minorHAnsi"/>
          <w:sz w:val="22"/>
          <w:szCs w:val="22"/>
          <w:lang w:val="pt"/>
        </w:rPr>
        <w:t xml:space="preserve"> </w:t>
      </w:r>
      <w:r w:rsidR="00F46765" w:rsidRPr="002F75DB">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2F75DB">
        <w:rPr>
          <w:rFonts w:asciiTheme="minorHAnsi" w:hAnsiTheme="minorHAnsi" w:cstheme="minorHAnsi"/>
          <w:sz w:val="22"/>
          <w:szCs w:val="22"/>
          <w:lang w:val="pt"/>
        </w:rPr>
        <w:t>Termo de Referência</w:t>
      </w:r>
      <w:r w:rsidR="00F46765" w:rsidRPr="002F75DB">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384F12B6" w14:textId="2C7E0FF5" w:rsidR="00F46765" w:rsidRPr="00AE1D89" w:rsidRDefault="00A8539D"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Fornecer o produto conforme especificação marca e preço registrado na </w:t>
      </w:r>
      <w:r w:rsidRPr="00AE1D89">
        <w:rPr>
          <w:rFonts w:asciiTheme="minorHAnsi" w:hAnsiTheme="minorHAnsi" w:cstheme="minorHAnsi"/>
          <w:sz w:val="22"/>
          <w:szCs w:val="22"/>
          <w:lang w:val="pt"/>
        </w:rPr>
        <w:t>Contrato</w:t>
      </w:r>
      <w:r w:rsidR="00CE1BA6">
        <w:rPr>
          <w:rFonts w:asciiTheme="minorHAnsi" w:hAnsiTheme="minorHAnsi" w:cstheme="minorHAnsi"/>
          <w:sz w:val="22"/>
          <w:szCs w:val="22"/>
          <w:lang w:val="pt"/>
        </w:rPr>
        <w:t>;</w:t>
      </w:r>
    </w:p>
    <w:p w14:paraId="4C8D9FC4" w14:textId="07B8315C" w:rsidR="00F46765" w:rsidRPr="00AE1D89" w:rsidRDefault="00A8539D"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AE1D89">
        <w:rPr>
          <w:rFonts w:asciiTheme="minorHAnsi" w:hAnsiTheme="minorHAnsi" w:cstheme="minorHAnsi"/>
          <w:sz w:val="22"/>
          <w:szCs w:val="22"/>
          <w:lang w:val="pt"/>
        </w:rPr>
        <w:t>Contrato</w:t>
      </w:r>
      <w:r w:rsidR="00CE1BA6">
        <w:rPr>
          <w:rFonts w:asciiTheme="minorHAnsi" w:hAnsiTheme="minorHAnsi" w:cstheme="minorHAnsi"/>
          <w:sz w:val="22"/>
          <w:szCs w:val="22"/>
          <w:lang w:val="pt"/>
        </w:rPr>
        <w:t>;</w:t>
      </w:r>
    </w:p>
    <w:p w14:paraId="7036FF43" w14:textId="7FBF2EAB"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Fornecer, sempre que solicitado, no prazo máximo de 05 (cinco) dias </w:t>
      </w:r>
      <w:r w:rsidR="00AE1D89" w:rsidRPr="00AE1D89">
        <w:rPr>
          <w:rFonts w:asciiTheme="minorHAnsi" w:hAnsiTheme="minorHAnsi" w:cstheme="minorHAnsi"/>
          <w:sz w:val="22"/>
          <w:szCs w:val="22"/>
          <w:lang w:val="pt"/>
        </w:rPr>
        <w:t>úteis</w:t>
      </w:r>
      <w:r w:rsidR="00F46765" w:rsidRPr="00AE1D89">
        <w:rPr>
          <w:rFonts w:asciiTheme="minorHAnsi" w:hAnsiTheme="minorHAnsi" w:cstheme="minorHAnsi"/>
          <w:sz w:val="22"/>
          <w:szCs w:val="22"/>
          <w:lang w:val="pt"/>
        </w:rPr>
        <w:t>, documentação de habilitação e qualificação cujas validades encontrem-se vencidas</w:t>
      </w:r>
      <w:r w:rsidR="00CE1BA6">
        <w:rPr>
          <w:rFonts w:asciiTheme="minorHAnsi" w:hAnsiTheme="minorHAnsi" w:cstheme="minorHAnsi"/>
          <w:sz w:val="22"/>
          <w:szCs w:val="22"/>
          <w:lang w:val="pt"/>
        </w:rPr>
        <w:t>;</w:t>
      </w:r>
    </w:p>
    <w:p w14:paraId="08EB9E1C" w14:textId="76AACEA4"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Prover condições que possibilitem o atendimento das condições firmadas a partir da data da assinatura </w:t>
      </w:r>
      <w:r w:rsidR="00A8539D" w:rsidRPr="00AE1D89">
        <w:rPr>
          <w:rFonts w:asciiTheme="minorHAnsi" w:hAnsiTheme="minorHAnsi" w:cstheme="minorHAnsi"/>
          <w:sz w:val="22"/>
          <w:szCs w:val="22"/>
          <w:lang w:val="pt"/>
        </w:rPr>
        <w:t>Contrato</w:t>
      </w:r>
      <w:r w:rsidR="00CE1BA6">
        <w:rPr>
          <w:rFonts w:asciiTheme="minorHAnsi" w:hAnsiTheme="minorHAnsi" w:cstheme="minorHAnsi"/>
          <w:sz w:val="22"/>
          <w:szCs w:val="22"/>
          <w:lang w:val="pt"/>
        </w:rPr>
        <w:t>;</w:t>
      </w:r>
    </w:p>
    <w:p w14:paraId="521D59E2" w14:textId="00797600"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AE1D89">
        <w:rPr>
          <w:rFonts w:asciiTheme="minorHAnsi" w:hAnsiTheme="minorHAnsi" w:cstheme="minorHAnsi"/>
          <w:sz w:val="22"/>
          <w:szCs w:val="22"/>
          <w:lang w:val="pt"/>
        </w:rPr>
        <w:t>Contrato</w:t>
      </w:r>
      <w:r w:rsidR="00CE1BA6">
        <w:rPr>
          <w:rFonts w:asciiTheme="minorHAnsi" w:hAnsiTheme="minorHAnsi" w:cstheme="minorHAnsi"/>
          <w:sz w:val="22"/>
          <w:szCs w:val="22"/>
          <w:lang w:val="pt"/>
        </w:rPr>
        <w:t>;</w:t>
      </w:r>
    </w:p>
    <w:p w14:paraId="4B0E1867" w14:textId="6767DFE1"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 exonerando a Administração Pública de responsabilidade solidária ou subsidiária por tal pagamento</w:t>
      </w:r>
      <w:r w:rsidR="00CE1BA6">
        <w:rPr>
          <w:rFonts w:asciiTheme="minorHAnsi" w:hAnsiTheme="minorHAnsi" w:cstheme="minorHAnsi"/>
          <w:sz w:val="22"/>
          <w:szCs w:val="22"/>
          <w:lang w:val="pt"/>
        </w:rPr>
        <w:t>;</w:t>
      </w:r>
    </w:p>
    <w:p w14:paraId="76CB176F" w14:textId="27F26A5A"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00CE1BA6">
        <w:rPr>
          <w:rFonts w:asciiTheme="minorHAnsi" w:hAnsiTheme="minorHAnsi" w:cstheme="minorHAnsi"/>
          <w:sz w:val="22"/>
          <w:szCs w:val="22"/>
          <w:lang w:val="pt"/>
        </w:rPr>
        <w:t>;</w:t>
      </w:r>
    </w:p>
    <w:p w14:paraId="684EEC5E" w14:textId="77777777" w:rsidR="00042F5F"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36CEB37B" w14:textId="77777777"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32C84DA7" w14:textId="77777777" w:rsidR="00F46765" w:rsidRPr="00AE1D89" w:rsidRDefault="007A05CE"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4957BC96" w14:textId="3744B1E1" w:rsidR="00F46765" w:rsidRDefault="00F46765"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Indicar preposta para representá-la durante a execução do contrato. </w:t>
      </w:r>
    </w:p>
    <w:p w14:paraId="6168D5F6" w14:textId="40039BC6" w:rsidR="00E54A17" w:rsidRPr="00AE1D89" w:rsidRDefault="00E54A17" w:rsidP="0001069A">
      <w:pPr>
        <w:widowControl/>
        <w:numPr>
          <w:ilvl w:val="1"/>
          <w:numId w:val="19"/>
        </w:numPr>
        <w:tabs>
          <w:tab w:val="left" w:pos="284"/>
        </w:tabs>
        <w:suppressAutoHyphens w:val="0"/>
        <w:jc w:val="both"/>
        <w:rPr>
          <w:rFonts w:asciiTheme="minorHAnsi" w:hAnsiTheme="minorHAnsi" w:cstheme="minorHAnsi"/>
          <w:sz w:val="22"/>
          <w:szCs w:val="22"/>
          <w:lang w:val="pt"/>
        </w:rPr>
      </w:pPr>
      <w:r w:rsidRPr="00B61699">
        <w:rPr>
          <w:rFonts w:asciiTheme="minorHAnsi" w:hAnsiTheme="minorHAnsi" w:cstheme="minorHAnsi"/>
          <w:sz w:val="22"/>
          <w:szCs w:val="22"/>
          <w:lang w:val="pt"/>
        </w:rPr>
        <w:t>Em havendo necessidade, aceitar os acréscimos ou supressões nos quantitativos que se fizerem indispensáveis, sempre nas mesmas condições da proposta, na forma do preceituado no art. 65, § 1º, da Lei nº 8.666/93</w:t>
      </w:r>
    </w:p>
    <w:p w14:paraId="45EA93D1" w14:textId="77777777" w:rsidR="00F46765" w:rsidRPr="00AE1D89" w:rsidRDefault="00F46765" w:rsidP="00AE1D89">
      <w:pPr>
        <w:ind w:firstLine="284"/>
        <w:jc w:val="both"/>
        <w:rPr>
          <w:rFonts w:asciiTheme="minorHAnsi" w:hAnsiTheme="minorHAnsi" w:cstheme="minorHAnsi"/>
          <w:sz w:val="22"/>
          <w:szCs w:val="22"/>
          <w:lang w:val="pt"/>
        </w:rPr>
      </w:pPr>
    </w:p>
    <w:p w14:paraId="5335A426" w14:textId="77777777" w:rsidR="00F46765" w:rsidRPr="0001069A" w:rsidRDefault="00537ABD"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lastRenderedPageBreak/>
        <w:t xml:space="preserve"> </w:t>
      </w:r>
      <w:r w:rsidR="00F46765" w:rsidRPr="0001069A">
        <w:rPr>
          <w:rFonts w:ascii="Calibri" w:hAnsi="Calibri"/>
          <w:sz w:val="22"/>
        </w:rPr>
        <w:t>DO REGIME DE CONTRATAÇÃO</w:t>
      </w:r>
    </w:p>
    <w:p w14:paraId="4BE71CDF" w14:textId="7B831D1E" w:rsidR="00F46765" w:rsidRPr="00A22470" w:rsidRDefault="00A22470" w:rsidP="00A22470">
      <w:pPr>
        <w:widowControl/>
        <w:numPr>
          <w:ilvl w:val="1"/>
          <w:numId w:val="25"/>
        </w:numPr>
        <w:suppressAutoHyphens w:val="0"/>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F46765" w:rsidRPr="00A22470">
        <w:rPr>
          <w:rFonts w:asciiTheme="minorHAnsi" w:hAnsiTheme="minorHAnsi" w:cstheme="minorHAnsi"/>
          <w:sz w:val="22"/>
          <w:szCs w:val="22"/>
          <w:lang w:val="pt"/>
        </w:rPr>
        <w:t xml:space="preserve">A licitação será realizada na modalidade </w:t>
      </w:r>
      <w:r w:rsidR="00A8539D" w:rsidRPr="00A22470">
        <w:rPr>
          <w:rFonts w:asciiTheme="minorHAnsi" w:hAnsiTheme="minorHAnsi" w:cstheme="minorHAnsi"/>
          <w:b/>
          <w:bCs/>
          <w:sz w:val="22"/>
          <w:szCs w:val="22"/>
          <w:lang w:val="pt"/>
        </w:rPr>
        <w:t xml:space="preserve">PROCESSO DE </w:t>
      </w:r>
      <w:r w:rsidR="00E26CF4" w:rsidRPr="00A22470">
        <w:rPr>
          <w:rFonts w:asciiTheme="minorHAnsi" w:hAnsiTheme="minorHAnsi" w:cstheme="minorHAnsi"/>
          <w:b/>
          <w:bCs/>
          <w:sz w:val="22"/>
          <w:szCs w:val="22"/>
          <w:lang w:val="pt"/>
        </w:rPr>
        <w:t>INEXIGIBILIDADE</w:t>
      </w:r>
      <w:r w:rsidR="002F75DB" w:rsidRPr="00A22470">
        <w:rPr>
          <w:rFonts w:asciiTheme="minorHAnsi" w:hAnsiTheme="minorHAnsi" w:cstheme="minorHAnsi"/>
          <w:sz w:val="22"/>
          <w:szCs w:val="22"/>
          <w:lang w:val="pt"/>
        </w:rPr>
        <w:t>.</w:t>
      </w:r>
    </w:p>
    <w:p w14:paraId="7C4B7365" w14:textId="77777777" w:rsidR="00F46765" w:rsidRPr="00AE1D89" w:rsidRDefault="00F46765" w:rsidP="00AE1D89">
      <w:pPr>
        <w:widowControl/>
        <w:suppressAutoHyphens w:val="0"/>
        <w:ind w:firstLine="284"/>
        <w:jc w:val="both"/>
        <w:rPr>
          <w:rFonts w:asciiTheme="minorHAnsi" w:hAnsiTheme="minorHAnsi" w:cstheme="minorHAnsi"/>
          <w:sz w:val="22"/>
          <w:szCs w:val="22"/>
          <w:lang w:val="pt"/>
        </w:rPr>
      </w:pPr>
    </w:p>
    <w:p w14:paraId="7596E878" w14:textId="77777777" w:rsidR="00F46765" w:rsidRPr="0001069A" w:rsidRDefault="00537ABD"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 xml:space="preserve">DA SUBCONTRATAÇÃO </w:t>
      </w:r>
    </w:p>
    <w:p w14:paraId="39612A52" w14:textId="462CDE5A" w:rsidR="00F46765" w:rsidRPr="00A22470" w:rsidRDefault="00A22470" w:rsidP="00A22470">
      <w:pPr>
        <w:widowControl/>
        <w:numPr>
          <w:ilvl w:val="1"/>
          <w:numId w:val="25"/>
        </w:numPr>
        <w:suppressAutoHyphens w:val="0"/>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F46765" w:rsidRPr="00A22470">
        <w:rPr>
          <w:rFonts w:asciiTheme="minorHAnsi" w:hAnsiTheme="minorHAnsi" w:cstheme="minorHAnsi"/>
          <w:sz w:val="22"/>
          <w:szCs w:val="22"/>
          <w:lang w:val="pt"/>
        </w:rPr>
        <w:t xml:space="preserve">Não será admitida a subcontratação do objeto licitatório. </w:t>
      </w:r>
    </w:p>
    <w:p w14:paraId="5FA166D3" w14:textId="77777777" w:rsidR="00F46765" w:rsidRPr="00AE1D89" w:rsidRDefault="00F46765" w:rsidP="00AE1D89">
      <w:pPr>
        <w:pStyle w:val="PargrafodaLista"/>
        <w:ind w:left="0" w:firstLine="284"/>
        <w:rPr>
          <w:rFonts w:asciiTheme="minorHAnsi" w:hAnsiTheme="minorHAnsi" w:cstheme="minorHAnsi"/>
          <w:sz w:val="22"/>
          <w:szCs w:val="22"/>
          <w:lang w:val="pt"/>
        </w:rPr>
      </w:pPr>
    </w:p>
    <w:p w14:paraId="4DF2A117" w14:textId="77777777" w:rsidR="00F46765" w:rsidRPr="0001069A" w:rsidRDefault="00537ABD"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PAGAMENTO</w:t>
      </w:r>
    </w:p>
    <w:p w14:paraId="701AD388"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14:paraId="503202FD"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AE1D89">
        <w:rPr>
          <w:rFonts w:asciiTheme="minorHAnsi" w:hAnsiTheme="minorHAnsi" w:cstheme="minorHAnsi"/>
          <w:sz w:val="22"/>
          <w:szCs w:val="22"/>
          <w:lang w:val="pt"/>
        </w:rPr>
        <w:t>Termo de Referência</w:t>
      </w:r>
      <w:r w:rsidR="00F46765" w:rsidRPr="00AE1D89">
        <w:rPr>
          <w:rFonts w:asciiTheme="minorHAnsi" w:hAnsiTheme="minorHAnsi" w:cstheme="minorHAnsi"/>
          <w:sz w:val="22"/>
          <w:szCs w:val="22"/>
          <w:lang w:val="pt"/>
        </w:rPr>
        <w:t>, termo de referência e da proposta apresentada, bem como da comprovação da quantidade e qualidade dos mesmos;</w:t>
      </w:r>
    </w:p>
    <w:p w14:paraId="29A9840B"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673B758E"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Em hipótese alguma será feito o pagamento antecipado;</w:t>
      </w:r>
      <w:r w:rsidR="00F46765" w:rsidRPr="00AE1D89">
        <w:rPr>
          <w:rFonts w:asciiTheme="minorHAnsi" w:hAnsiTheme="minorHAnsi" w:cstheme="minorHAnsi"/>
          <w:sz w:val="22"/>
          <w:szCs w:val="22"/>
        </w:rPr>
        <w:t xml:space="preserve"> </w:t>
      </w:r>
    </w:p>
    <w:p w14:paraId="6F19C770" w14:textId="77777777" w:rsidR="00F46765" w:rsidRPr="00AE1D89" w:rsidRDefault="00F46765"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No corpo da nota fiscal/fatura deverá ser informado o número </w:t>
      </w:r>
      <w:r w:rsidR="00A47E81" w:rsidRPr="00AE1D89">
        <w:rPr>
          <w:rFonts w:asciiTheme="minorHAnsi" w:hAnsiTheme="minorHAnsi" w:cstheme="minorHAnsi"/>
          <w:sz w:val="22"/>
          <w:szCs w:val="22"/>
          <w:lang w:val="pt"/>
        </w:rPr>
        <w:t xml:space="preserve">Processo de </w:t>
      </w:r>
      <w:r w:rsidR="00E26CF4" w:rsidRPr="00AE1D89">
        <w:rPr>
          <w:rFonts w:asciiTheme="minorHAnsi" w:hAnsiTheme="minorHAnsi" w:cstheme="minorHAnsi"/>
          <w:sz w:val="22"/>
          <w:szCs w:val="22"/>
          <w:lang w:val="pt"/>
        </w:rPr>
        <w:t>INEXIGIBILIDADE</w:t>
      </w:r>
      <w:r w:rsidR="00A47E81" w:rsidRPr="00AE1D89">
        <w:rPr>
          <w:rFonts w:asciiTheme="minorHAnsi" w:hAnsiTheme="minorHAnsi" w:cstheme="minorHAnsi"/>
          <w:sz w:val="22"/>
          <w:szCs w:val="22"/>
          <w:lang w:val="pt"/>
        </w:rPr>
        <w:t xml:space="preserve"> e Contrato</w:t>
      </w:r>
      <w:r w:rsidRPr="00AE1D89">
        <w:rPr>
          <w:rFonts w:asciiTheme="minorHAnsi" w:hAnsiTheme="minorHAnsi" w:cstheme="minorHAnsi"/>
          <w:sz w:val="22"/>
          <w:szCs w:val="22"/>
          <w:lang w:val="pt"/>
        </w:rPr>
        <w:t xml:space="preserve">; </w:t>
      </w:r>
    </w:p>
    <w:p w14:paraId="4B050162"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7860C4" w:rsidRPr="00AE1D89">
        <w:rPr>
          <w:rFonts w:asciiTheme="minorHAnsi" w:hAnsiTheme="minorHAnsi" w:cstheme="minorHAnsi"/>
          <w:sz w:val="22"/>
          <w:szCs w:val="22"/>
          <w:lang w:val="pt"/>
        </w:rPr>
        <w:t>prazo estabelecido no subitem “</w:t>
      </w:r>
      <w:r w:rsidR="00C36ED9">
        <w:rPr>
          <w:rFonts w:asciiTheme="minorHAnsi" w:hAnsiTheme="minorHAnsi" w:cstheme="minorHAnsi"/>
          <w:sz w:val="22"/>
          <w:szCs w:val="22"/>
          <w:lang w:val="pt"/>
        </w:rPr>
        <w:t>9</w:t>
      </w:r>
      <w:r w:rsidR="00F46765" w:rsidRPr="00AE1D89">
        <w:rPr>
          <w:rFonts w:asciiTheme="minorHAnsi" w:hAnsiTheme="minorHAnsi" w:cstheme="minorHAnsi"/>
          <w:sz w:val="22"/>
          <w:szCs w:val="22"/>
          <w:lang w:val="pt"/>
        </w:rPr>
        <w:t xml:space="preserve">.1.” novamente, a partir da data de sua nova apresentação; </w:t>
      </w:r>
    </w:p>
    <w:p w14:paraId="1A12E372" w14:textId="089FD1C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pagamento poderá ser realizado através de fatura com código de barras (boleto)</w:t>
      </w:r>
      <w:r w:rsidR="00A22470">
        <w:rPr>
          <w:rFonts w:asciiTheme="minorHAnsi" w:hAnsiTheme="minorHAnsi" w:cstheme="minorHAnsi"/>
          <w:sz w:val="22"/>
          <w:szCs w:val="22"/>
          <w:lang w:val="pt"/>
        </w:rPr>
        <w:t>;</w:t>
      </w:r>
    </w:p>
    <w:p w14:paraId="61AC53E5"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CONSAMU poderá descontar do pagamento, importâncias que, a qualquer título, lhes sejam devidas pela detentora do Contrato/</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 xml:space="preserve">; </w:t>
      </w:r>
    </w:p>
    <w:p w14:paraId="2B1B5CF9" w14:textId="7AEC2F32"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r w:rsidR="00A22470">
        <w:rPr>
          <w:rFonts w:asciiTheme="minorHAnsi" w:hAnsiTheme="minorHAnsi" w:cstheme="minorHAnsi"/>
          <w:sz w:val="22"/>
          <w:szCs w:val="22"/>
          <w:lang w:val="pt"/>
        </w:rPr>
        <w:t>;</w:t>
      </w:r>
    </w:p>
    <w:p w14:paraId="53CA7BB2" w14:textId="77777777" w:rsidR="00F46765" w:rsidRPr="00AE1D89" w:rsidRDefault="007A05CE" w:rsidP="00A22470">
      <w:pPr>
        <w:widowControl/>
        <w:numPr>
          <w:ilvl w:val="1"/>
          <w:numId w:val="25"/>
        </w:numPr>
        <w:suppressAutoHyphens w:val="0"/>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19F84132" w14:textId="77777777" w:rsidR="00F46765" w:rsidRPr="00AE1D89" w:rsidRDefault="00F46765" w:rsidP="00AE1D89">
      <w:pPr>
        <w:pStyle w:val="PargrafodaLista"/>
        <w:ind w:left="0" w:firstLine="284"/>
        <w:rPr>
          <w:rFonts w:asciiTheme="minorHAnsi" w:hAnsiTheme="minorHAnsi" w:cstheme="minorHAnsi"/>
          <w:sz w:val="22"/>
          <w:szCs w:val="22"/>
          <w:lang w:val="pt"/>
        </w:rPr>
      </w:pPr>
    </w:p>
    <w:p w14:paraId="63E9D35C" w14:textId="77777777" w:rsidR="00F46765" w:rsidRPr="0001069A" w:rsidRDefault="00537ABD" w:rsidP="0001069A">
      <w:pPr>
        <w:pStyle w:val="Nivel1"/>
        <w:numPr>
          <w:ilvl w:val="0"/>
          <w:numId w:val="1"/>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 xml:space="preserve">DAS SANÇÕES </w:t>
      </w:r>
    </w:p>
    <w:p w14:paraId="1C5E531B" w14:textId="731C39B4" w:rsidR="00F46765" w:rsidRPr="00AE1D89" w:rsidRDefault="007A05CE" w:rsidP="00A22470">
      <w:pPr>
        <w:widowControl/>
        <w:numPr>
          <w:ilvl w:val="1"/>
          <w:numId w:val="2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 Detentora sujeitar-se-á, em caso de inadimplemento de suas obrigações, definidas neste</w:t>
      </w:r>
      <w:r w:rsidR="00F46765" w:rsidRPr="00AE1D89">
        <w:rPr>
          <w:rFonts w:asciiTheme="minorHAnsi" w:eastAsia="Calibri Light" w:hAnsiTheme="minorHAnsi" w:cstheme="minorHAnsi"/>
          <w:b/>
          <w:sz w:val="22"/>
          <w:szCs w:val="22"/>
        </w:rPr>
        <w:t xml:space="preserve"> </w:t>
      </w:r>
      <w:r w:rsidR="00F46765" w:rsidRPr="00AE1D89">
        <w:rPr>
          <w:rFonts w:asciiTheme="minorHAnsi" w:eastAsia="Calibri Light" w:hAnsiTheme="minorHAnsi" w:cstheme="minorHAnsi"/>
          <w:sz w:val="22"/>
          <w:szCs w:val="22"/>
        </w:rPr>
        <w:t>instrumento ou em outros que o complementem, as seguintes multas, sem prejuízo das sanções legais, Art. 86 a 88 da Lei nº 8.666/</w:t>
      </w:r>
      <w:r w:rsidR="00A22470">
        <w:rPr>
          <w:rFonts w:asciiTheme="minorHAnsi" w:eastAsia="Calibri Light" w:hAnsiTheme="minorHAnsi" w:cstheme="minorHAnsi"/>
          <w:sz w:val="22"/>
          <w:szCs w:val="22"/>
        </w:rPr>
        <w:t>19</w:t>
      </w:r>
      <w:r w:rsidR="00F46765" w:rsidRPr="00AE1D89">
        <w:rPr>
          <w:rFonts w:asciiTheme="minorHAnsi" w:eastAsia="Calibri Light" w:hAnsiTheme="minorHAnsi" w:cstheme="minorHAnsi"/>
          <w:sz w:val="22"/>
          <w:szCs w:val="22"/>
        </w:rPr>
        <w:t xml:space="preserve">93 e responsabilidades civil e criminal; </w:t>
      </w:r>
    </w:p>
    <w:p w14:paraId="69A6EEC0" w14:textId="77777777" w:rsidR="00F46765" w:rsidRPr="00AE1D89" w:rsidRDefault="007A05CE" w:rsidP="00A22470">
      <w:pPr>
        <w:widowControl/>
        <w:numPr>
          <w:ilvl w:val="1"/>
          <w:numId w:val="2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44222194" w14:textId="77777777" w:rsidR="00F46765" w:rsidRPr="00AE1D89" w:rsidRDefault="007A05CE" w:rsidP="00A22470">
      <w:pPr>
        <w:widowControl/>
        <w:numPr>
          <w:ilvl w:val="1"/>
          <w:numId w:val="2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inexecução parcial do ajuste ou a execução parcial em desacordo com o especificado no </w:t>
      </w:r>
      <w:r w:rsidR="00A8539D" w:rsidRPr="00AE1D89">
        <w:rPr>
          <w:rFonts w:asciiTheme="minorHAnsi" w:eastAsia="Calibri Light" w:hAnsiTheme="minorHAnsi" w:cstheme="minorHAnsi"/>
          <w:sz w:val="22"/>
          <w:szCs w:val="22"/>
        </w:rPr>
        <w:t>Termo de Referência</w:t>
      </w:r>
      <w:r w:rsidR="00F46765" w:rsidRPr="00AE1D89">
        <w:rPr>
          <w:rFonts w:asciiTheme="minorHAnsi" w:eastAsia="Calibri Light" w:hAnsiTheme="minorHAnsi" w:cstheme="minorHAnsi"/>
          <w:sz w:val="22"/>
          <w:szCs w:val="22"/>
        </w:rPr>
        <w:t xml:space="preserve">/contrato, poderá implicar no pagamento de multa; </w:t>
      </w:r>
    </w:p>
    <w:p w14:paraId="6C6EFED5" w14:textId="77777777" w:rsidR="00F46765" w:rsidRPr="00AE1D89" w:rsidRDefault="007A05CE" w:rsidP="00A22470">
      <w:pPr>
        <w:widowControl/>
        <w:numPr>
          <w:ilvl w:val="1"/>
          <w:numId w:val="2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inexecução total do ajuste ou execução total em desacordo com o </w:t>
      </w:r>
      <w:r w:rsidR="00A8539D" w:rsidRPr="00AE1D89">
        <w:rPr>
          <w:rFonts w:asciiTheme="minorHAnsi" w:eastAsia="Calibri Light" w:hAnsiTheme="minorHAnsi" w:cstheme="minorHAnsi"/>
          <w:sz w:val="22"/>
          <w:szCs w:val="22"/>
        </w:rPr>
        <w:t>Termo de Referência</w:t>
      </w:r>
      <w:r w:rsidR="00F46765" w:rsidRPr="00AE1D89">
        <w:rPr>
          <w:rFonts w:asciiTheme="minorHAnsi" w:eastAsia="Calibri Light" w:hAnsiTheme="minorHAnsi" w:cstheme="minorHAnsi"/>
          <w:sz w:val="22"/>
          <w:szCs w:val="22"/>
        </w:rPr>
        <w:t xml:space="preserve">/contrato, poderá implicar no pagamento de multa; </w:t>
      </w:r>
    </w:p>
    <w:p w14:paraId="793329EF" w14:textId="2455E08E" w:rsidR="00F46765" w:rsidRPr="00AE1D89" w:rsidRDefault="007A05CE" w:rsidP="00A22470">
      <w:pPr>
        <w:widowControl/>
        <w:numPr>
          <w:ilvl w:val="1"/>
          <w:numId w:val="2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lastRenderedPageBreak/>
        <w:t xml:space="preserve"> </w:t>
      </w:r>
      <w:r w:rsidR="00F46765" w:rsidRPr="00AE1D89">
        <w:rPr>
          <w:rFonts w:asciiTheme="minorHAnsi" w:eastAsia="Calibri Light" w:hAnsiTheme="minorHAnsi" w:cstheme="minorHAnsi"/>
          <w:sz w:val="22"/>
          <w:szCs w:val="22"/>
        </w:rPr>
        <w:t>A aplicação de multa, a ser determinada pelo CONSAMU, após regular procedimento que garanta a prévia defesa da empresa inadimplente, não exclui a possibilidade de aplicação da sanção prevista no art. 7º da Lei nº. 10.520/</w:t>
      </w:r>
      <w:r w:rsidR="00A22470">
        <w:rPr>
          <w:rFonts w:asciiTheme="minorHAnsi" w:eastAsia="Calibri Light" w:hAnsiTheme="minorHAnsi" w:cstheme="minorHAnsi"/>
          <w:sz w:val="22"/>
          <w:szCs w:val="22"/>
        </w:rPr>
        <w:t>20</w:t>
      </w:r>
      <w:r w:rsidR="00F46765" w:rsidRPr="00AE1D89">
        <w:rPr>
          <w:rFonts w:asciiTheme="minorHAnsi" w:eastAsia="Calibri Light" w:hAnsiTheme="minorHAnsi" w:cstheme="minorHAnsi"/>
          <w:sz w:val="22"/>
          <w:szCs w:val="22"/>
        </w:rPr>
        <w:t xml:space="preserve">02 e alterações; </w:t>
      </w:r>
    </w:p>
    <w:p w14:paraId="3ADCC011" w14:textId="77777777" w:rsidR="00F46765" w:rsidRPr="00AE1D89" w:rsidRDefault="00F46765" w:rsidP="00A22470">
      <w:pPr>
        <w:widowControl/>
        <w:numPr>
          <w:ilvl w:val="1"/>
          <w:numId w:val="2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AE1D89">
        <w:rPr>
          <w:rFonts w:asciiTheme="minorHAnsi" w:eastAsia="Calibri Light" w:hAnsiTheme="minorHAnsi" w:cstheme="minorHAnsi"/>
          <w:sz w:val="22"/>
          <w:szCs w:val="22"/>
        </w:rPr>
        <w:t>CONTRATO</w:t>
      </w:r>
      <w:r w:rsidRPr="00AE1D89">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41C12AF6" w14:textId="519DE9D0" w:rsidR="00F46765" w:rsidRPr="00AE1D89" w:rsidRDefault="007A05CE" w:rsidP="00A22470">
      <w:pPr>
        <w:widowControl/>
        <w:numPr>
          <w:ilvl w:val="0"/>
          <w:numId w:val="2"/>
        </w:numPr>
        <w:suppressAutoHyphens w:val="0"/>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A22470">
        <w:rPr>
          <w:rFonts w:asciiTheme="minorHAnsi" w:eastAsia="Calibri Light" w:hAnsiTheme="minorHAnsi" w:cstheme="minorHAnsi"/>
          <w:sz w:val="22"/>
          <w:szCs w:val="22"/>
        </w:rPr>
        <w:t>A</w:t>
      </w:r>
      <w:r w:rsidR="00F46765" w:rsidRPr="00AE1D89">
        <w:rPr>
          <w:rFonts w:asciiTheme="minorHAnsi" w:eastAsia="Calibri Light" w:hAnsiTheme="minorHAnsi" w:cstheme="minorHAnsi"/>
          <w:sz w:val="22"/>
          <w:szCs w:val="22"/>
        </w:rPr>
        <w:t>dvertência</w:t>
      </w:r>
      <w:r w:rsidR="00F46765" w:rsidRPr="00AE1D89">
        <w:rPr>
          <w:rFonts w:asciiTheme="minorHAnsi" w:eastAsia="Calibri Light" w:hAnsiTheme="minorHAnsi" w:cstheme="minorHAnsi"/>
          <w:i/>
          <w:sz w:val="22"/>
          <w:szCs w:val="22"/>
        </w:rPr>
        <w:t>;</w:t>
      </w:r>
    </w:p>
    <w:p w14:paraId="2A99F097" w14:textId="05D00C76" w:rsidR="007A05CE" w:rsidRPr="00AE1D89" w:rsidRDefault="007A05CE" w:rsidP="00A22470">
      <w:pPr>
        <w:widowControl/>
        <w:numPr>
          <w:ilvl w:val="0"/>
          <w:numId w:val="2"/>
        </w:numPr>
        <w:suppressAutoHyphens w:val="0"/>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A22470">
        <w:rPr>
          <w:rFonts w:asciiTheme="minorHAnsi" w:eastAsia="Calibri Light" w:hAnsiTheme="minorHAnsi" w:cstheme="minorHAnsi"/>
          <w:sz w:val="22"/>
          <w:szCs w:val="22"/>
        </w:rPr>
        <w:t>M</w:t>
      </w:r>
      <w:r w:rsidR="00F46765" w:rsidRPr="00AE1D89">
        <w:rPr>
          <w:rFonts w:asciiTheme="minorHAnsi" w:eastAsia="Calibri Light" w:hAnsiTheme="minorHAnsi" w:cstheme="minorHAnsi"/>
          <w:sz w:val="22"/>
          <w:szCs w:val="22"/>
        </w:rPr>
        <w:t>ulta;</w:t>
      </w:r>
    </w:p>
    <w:p w14:paraId="6EAFA6CC" w14:textId="15FBDB19" w:rsidR="007A05CE" w:rsidRPr="00AE1D89" w:rsidRDefault="007A05CE" w:rsidP="00A22470">
      <w:pPr>
        <w:widowControl/>
        <w:numPr>
          <w:ilvl w:val="0"/>
          <w:numId w:val="2"/>
        </w:numPr>
        <w:suppressAutoHyphens w:val="0"/>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A22470">
        <w:rPr>
          <w:rFonts w:asciiTheme="minorHAnsi" w:eastAsia="Calibri Light" w:hAnsiTheme="minorHAnsi" w:cstheme="minorHAnsi"/>
          <w:sz w:val="22"/>
          <w:szCs w:val="22"/>
        </w:rPr>
        <w:t>S</w:t>
      </w:r>
      <w:r w:rsidR="00F46765" w:rsidRPr="00AE1D89">
        <w:rPr>
          <w:rFonts w:asciiTheme="minorHAnsi" w:eastAsia="Calibri Light" w:hAnsiTheme="minorHAnsi" w:cstheme="minorHAnsi"/>
          <w:sz w:val="22"/>
          <w:szCs w:val="22"/>
        </w:rPr>
        <w:t>uspensão temporária do direito de licitar, de contratar com a Administração pelo prazo de até 02 (dois) anos;</w:t>
      </w:r>
    </w:p>
    <w:p w14:paraId="639EC70F" w14:textId="77777777" w:rsidR="00F46765" w:rsidRPr="00AE1D89" w:rsidRDefault="007A05CE" w:rsidP="00A22470">
      <w:pPr>
        <w:widowControl/>
        <w:numPr>
          <w:ilvl w:val="0"/>
          <w:numId w:val="2"/>
        </w:numPr>
        <w:suppressAutoHyphens w:val="0"/>
        <w:jc w:val="both"/>
        <w:rPr>
          <w:rFonts w:asciiTheme="minorHAnsi" w:eastAsia="Calibri Light" w:hAnsiTheme="minorHAnsi" w:cstheme="minorHAnsi"/>
          <w:b/>
          <w:sz w:val="22"/>
          <w:szCs w:val="22"/>
        </w:rPr>
      </w:pPr>
      <w:r w:rsidRPr="00AE1D89">
        <w:rPr>
          <w:rFonts w:asciiTheme="minorHAnsi" w:eastAsia="Calibri Light" w:hAnsiTheme="minorHAnsi" w:cstheme="minorHAnsi"/>
          <w:b/>
          <w:sz w:val="22"/>
          <w:szCs w:val="22"/>
        </w:rPr>
        <w:t xml:space="preserve"> </w:t>
      </w:r>
      <w:r w:rsidRPr="00AE1D89">
        <w:rPr>
          <w:rFonts w:asciiTheme="minorHAnsi" w:eastAsia="Calibri Light" w:hAnsiTheme="minorHAnsi" w:cstheme="minorHAnsi"/>
          <w:sz w:val="22"/>
          <w:szCs w:val="22"/>
        </w:rPr>
        <w:t>D</w:t>
      </w:r>
      <w:r w:rsidR="00F46765" w:rsidRPr="00AE1D89">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5D477A77" w14:textId="77777777" w:rsidR="00F46765" w:rsidRPr="00AE1D89" w:rsidRDefault="007A05CE" w:rsidP="00CE1BA6">
      <w:pPr>
        <w:widowControl/>
        <w:numPr>
          <w:ilvl w:val="1"/>
          <w:numId w:val="34"/>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Nenhuma sanção será aplicada sem o devido processo administrativo, que prevê defesa</w:t>
      </w:r>
      <w:r w:rsidR="00F46765" w:rsidRPr="00AE1D89">
        <w:rPr>
          <w:rFonts w:asciiTheme="minorHAnsi" w:eastAsia="Calibri Light" w:hAnsiTheme="minorHAnsi" w:cstheme="minorHAnsi"/>
          <w:b/>
          <w:sz w:val="22"/>
          <w:szCs w:val="22"/>
        </w:rPr>
        <w:t xml:space="preserve"> </w:t>
      </w:r>
      <w:r w:rsidR="00F46765" w:rsidRPr="00AE1D89">
        <w:rPr>
          <w:rFonts w:asciiTheme="minorHAnsi" w:eastAsia="Calibri Light" w:hAnsiTheme="minorHAnsi" w:cstheme="minorHAnsi"/>
          <w:sz w:val="22"/>
          <w:szCs w:val="22"/>
        </w:rPr>
        <w:t>prévia do interessado e recurso nos prazos definidos em lei, sendo-lhe franqueada vista ao processo.</w:t>
      </w:r>
    </w:p>
    <w:p w14:paraId="1A321647" w14:textId="77777777" w:rsidR="00F46765" w:rsidRPr="00AE1D89" w:rsidRDefault="007A05CE" w:rsidP="00CE1BA6">
      <w:pPr>
        <w:widowControl/>
        <w:numPr>
          <w:ilvl w:val="1"/>
          <w:numId w:val="34"/>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As penalidades contratuais poderão ser: advertência, multa, rescisão de contrato/</w:t>
      </w:r>
      <w:r w:rsidR="00A8539D" w:rsidRPr="00AE1D89">
        <w:rPr>
          <w:rFonts w:asciiTheme="minorHAnsi" w:eastAsia="Calibri Light" w:hAnsiTheme="minorHAnsi" w:cstheme="minorHAnsi"/>
          <w:sz w:val="22"/>
          <w:szCs w:val="22"/>
        </w:rPr>
        <w:t>CONTRATO</w:t>
      </w:r>
      <w:r w:rsidR="00F46765" w:rsidRPr="00AE1D89">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0E8D5C9D" w14:textId="2FD0B19F" w:rsidR="00AE1D89" w:rsidRPr="00AE1D89" w:rsidRDefault="00A22470" w:rsidP="00CE1BA6">
      <w:pPr>
        <w:widowControl/>
        <w:numPr>
          <w:ilvl w:val="1"/>
          <w:numId w:val="34"/>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Será aplicada multa nas seguintes condições:</w:t>
      </w:r>
    </w:p>
    <w:p w14:paraId="6026BD10" w14:textId="7A11175C" w:rsidR="00AE1D89" w:rsidRPr="00AE1D89" w:rsidRDefault="00A22470" w:rsidP="00A22470">
      <w:pPr>
        <w:pStyle w:val="PargrafodaLista"/>
        <w:widowControl/>
        <w:numPr>
          <w:ilvl w:val="0"/>
          <w:numId w:val="9"/>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492FFA56" w14:textId="7CBA16FC" w:rsidR="00AE1D89" w:rsidRPr="00AE1D89" w:rsidRDefault="00A22470" w:rsidP="00A22470">
      <w:pPr>
        <w:pStyle w:val="PargrafodaLista"/>
        <w:widowControl/>
        <w:numPr>
          <w:ilvl w:val="0"/>
          <w:numId w:val="9"/>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50A381D1" w14:textId="0A10B76A" w:rsidR="00AE1D89" w:rsidRPr="00AE1D89" w:rsidRDefault="00A22470" w:rsidP="00A22470">
      <w:pPr>
        <w:pStyle w:val="PargrafodaLista"/>
        <w:widowControl/>
        <w:numPr>
          <w:ilvl w:val="0"/>
          <w:numId w:val="9"/>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2BB82131" w14:textId="3E590658" w:rsidR="00AE1D89" w:rsidRPr="00AE1D89" w:rsidRDefault="00A22470" w:rsidP="00A22470">
      <w:pPr>
        <w:pStyle w:val="PargrafodaLista"/>
        <w:widowControl/>
        <w:numPr>
          <w:ilvl w:val="0"/>
          <w:numId w:val="9"/>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51DE2EB7" w14:textId="78553794" w:rsidR="00AE1D89" w:rsidRPr="00AE1D89" w:rsidRDefault="00A22470" w:rsidP="00A22470">
      <w:pPr>
        <w:pStyle w:val="PargrafodaLista"/>
        <w:widowControl/>
        <w:numPr>
          <w:ilvl w:val="0"/>
          <w:numId w:val="9"/>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53B2FB1F" w14:textId="78423242" w:rsidR="00AE1D89" w:rsidRPr="00AE1D89" w:rsidRDefault="00A22470" w:rsidP="00A22470">
      <w:pPr>
        <w:pStyle w:val="PargrafodaLista"/>
        <w:widowControl/>
        <w:numPr>
          <w:ilvl w:val="0"/>
          <w:numId w:val="9"/>
        </w:numPr>
        <w:suppressAutoHyphens w:val="0"/>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AE1D89" w:rsidRPr="00AE1D89">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48F569F5" w14:textId="77777777" w:rsidR="00CE1BA6" w:rsidRDefault="00AE1D89" w:rsidP="00CE1BA6">
      <w:pPr>
        <w:widowControl/>
        <w:numPr>
          <w:ilvl w:val="1"/>
          <w:numId w:val="34"/>
        </w:numPr>
        <w:suppressAutoHyphens w:val="0"/>
        <w:jc w:val="both"/>
        <w:rPr>
          <w:rFonts w:asciiTheme="minorHAnsi" w:eastAsia="Calibri Light" w:hAnsiTheme="minorHAnsi" w:cstheme="minorHAnsi"/>
          <w:sz w:val="22"/>
          <w:szCs w:val="22"/>
        </w:rPr>
      </w:pPr>
      <w:r w:rsidRPr="00CE1BA6">
        <w:rPr>
          <w:rFonts w:asciiTheme="minorHAnsi" w:eastAsia="Calibri Light" w:hAnsiTheme="minorHAnsi" w:cstheme="minorHAnsi"/>
          <w:sz w:val="22"/>
          <w:szCs w:val="22"/>
        </w:rPr>
        <w:t xml:space="preserve"> Pelo descumprimento injustificado de outras obrigações que não configurem atraso ou inexecução total ou parcial do objeto, será aplicada multa de 0,2% (zero vírgula dois por cento) sobre o valor total do pedido;</w:t>
      </w:r>
    </w:p>
    <w:p w14:paraId="356DD237" w14:textId="32D5A3B0" w:rsidR="00CE1BA6" w:rsidRPr="00CE1BA6" w:rsidRDefault="00A22470" w:rsidP="00CE1BA6">
      <w:pPr>
        <w:widowControl/>
        <w:numPr>
          <w:ilvl w:val="1"/>
          <w:numId w:val="34"/>
        </w:numPr>
        <w:suppressAutoHyphens w:val="0"/>
        <w:jc w:val="both"/>
        <w:rPr>
          <w:rFonts w:asciiTheme="minorHAnsi" w:eastAsia="Calibri Light" w:hAnsiTheme="minorHAnsi" w:cstheme="minorHAnsi"/>
          <w:sz w:val="22"/>
          <w:szCs w:val="22"/>
        </w:rPr>
      </w:pPr>
      <w:r w:rsidRPr="00CE1BA6">
        <w:rPr>
          <w:rFonts w:asciiTheme="minorHAnsi" w:eastAsia="Calibri Light" w:hAnsiTheme="minorHAnsi" w:cstheme="minorHAnsi"/>
          <w:sz w:val="22"/>
          <w:szCs w:val="22"/>
        </w:rPr>
        <w:lastRenderedPageBreak/>
        <w:t xml:space="preserve"> </w:t>
      </w:r>
      <w:r w:rsidR="00AE1D89" w:rsidRPr="00CE1BA6">
        <w:rPr>
          <w:rFonts w:asciiTheme="minorHAnsi" w:eastAsia="Calibri Light" w:hAnsiTheme="minorHAnsi" w:cstheme="minorHAnsi"/>
          <w:sz w:val="22"/>
          <w:szCs w:val="22"/>
        </w:rPr>
        <w:t>Em caso de reincidência, será aplicada a multa de 0,4% (zero vírgula quatro por cento) sobre o valor total do pedido</w:t>
      </w:r>
      <w:r w:rsidR="00CE1BA6" w:rsidRPr="00CE1BA6">
        <w:rPr>
          <w:rFonts w:asciiTheme="minorHAnsi" w:eastAsia="Calibri Light" w:hAnsiTheme="minorHAnsi" w:cstheme="minorHAnsi"/>
          <w:sz w:val="22"/>
          <w:szCs w:val="22"/>
        </w:rPr>
        <w:t>;</w:t>
      </w:r>
    </w:p>
    <w:p w14:paraId="191EA240" w14:textId="295ED067" w:rsidR="00CE1BA6" w:rsidRPr="00CE1BA6" w:rsidRDefault="00AE1D89" w:rsidP="00CE1BA6">
      <w:pPr>
        <w:widowControl/>
        <w:numPr>
          <w:ilvl w:val="1"/>
          <w:numId w:val="34"/>
        </w:numPr>
        <w:suppressAutoHyphens w:val="0"/>
        <w:jc w:val="both"/>
        <w:rPr>
          <w:rFonts w:asciiTheme="minorHAnsi" w:eastAsia="Calibri Light" w:hAnsiTheme="minorHAnsi" w:cstheme="minorHAnsi"/>
          <w:sz w:val="22"/>
          <w:szCs w:val="22"/>
        </w:rPr>
      </w:pPr>
      <w:r w:rsidRPr="00CE1BA6">
        <w:rPr>
          <w:rFonts w:asciiTheme="minorHAnsi" w:eastAsia="Calibri Light" w:hAnsiTheme="minorHAnsi" w:cstheme="minorHAnsi"/>
          <w:sz w:val="22"/>
          <w:szCs w:val="22"/>
        </w:rPr>
        <w:t>A fixação da multa compensatória referida nas alíneas “d, e, f” no item 10.9 não obsta o ajuizamento de demanda buscando indenização suplementar em favor do CONSAMU, sendo o dano superior ao percentual referido;</w:t>
      </w:r>
    </w:p>
    <w:p w14:paraId="722BD5BD" w14:textId="2F3B8308" w:rsidR="00AE1D89" w:rsidRPr="00CE1BA6" w:rsidRDefault="00AE1D89" w:rsidP="00CE1BA6">
      <w:pPr>
        <w:widowControl/>
        <w:numPr>
          <w:ilvl w:val="1"/>
          <w:numId w:val="34"/>
        </w:numPr>
        <w:suppressAutoHyphens w:val="0"/>
        <w:jc w:val="both"/>
        <w:rPr>
          <w:rFonts w:asciiTheme="minorHAnsi" w:eastAsia="Calibri Light" w:hAnsiTheme="minorHAnsi" w:cstheme="minorHAnsi"/>
          <w:sz w:val="22"/>
          <w:szCs w:val="22"/>
        </w:rPr>
      </w:pPr>
      <w:r w:rsidRPr="00CE1BA6">
        <w:rPr>
          <w:rFonts w:asciiTheme="minorHAnsi" w:eastAsia="Calibri Light" w:hAnsiTheme="minorHAnsi" w:cstheme="minorHAnsi"/>
          <w:sz w:val="22"/>
          <w:szCs w:val="22"/>
        </w:rPr>
        <w:t xml:space="preserve"> O valor da multa poderá ser descontado da fatura devida ao fornecedor;</w:t>
      </w:r>
    </w:p>
    <w:p w14:paraId="16B3966B" w14:textId="7C265A39" w:rsidR="00AE1D89" w:rsidRDefault="00AE1D89" w:rsidP="00CE1BA6">
      <w:pPr>
        <w:widowControl/>
        <w:numPr>
          <w:ilvl w:val="1"/>
          <w:numId w:val="34"/>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Se o valor da fatura for insuficiente, fica o fornecedor obrigado a recolher a importância devida no prazo de 15 (quinze) dias, contados da comunicação oficial.</w:t>
      </w:r>
    </w:p>
    <w:p w14:paraId="6660277A" w14:textId="4967E4FC" w:rsidR="00247400" w:rsidRDefault="00247400" w:rsidP="00247400">
      <w:pPr>
        <w:widowControl/>
        <w:suppressAutoHyphens w:val="0"/>
        <w:jc w:val="both"/>
        <w:rPr>
          <w:rFonts w:asciiTheme="minorHAnsi" w:eastAsia="Calibri Light" w:hAnsiTheme="minorHAnsi" w:cstheme="minorHAnsi"/>
          <w:sz w:val="22"/>
          <w:szCs w:val="22"/>
        </w:rPr>
      </w:pPr>
    </w:p>
    <w:p w14:paraId="71C6D3BB" w14:textId="77777777" w:rsidR="00247400" w:rsidRPr="00416A3E" w:rsidRDefault="00247400" w:rsidP="00247400">
      <w:pPr>
        <w:pStyle w:val="PargrafodaLista"/>
        <w:widowControl/>
        <w:numPr>
          <w:ilvl w:val="0"/>
          <w:numId w:val="35"/>
        </w:numPr>
        <w:shd w:val="clear" w:color="auto" w:fill="D9D9D9" w:themeFill="background1" w:themeFillShade="D9"/>
        <w:suppressAutoHyphens w:val="0"/>
        <w:spacing w:after="120"/>
        <w:jc w:val="both"/>
        <w:rPr>
          <w:rFonts w:asciiTheme="minorHAnsi" w:hAnsiTheme="minorHAnsi" w:cstheme="minorHAnsi"/>
          <w:b/>
          <w:sz w:val="22"/>
          <w:szCs w:val="22"/>
          <w:lang w:val="pt-PT"/>
        </w:rPr>
      </w:pPr>
      <w:r w:rsidRPr="00416A3E">
        <w:rPr>
          <w:rFonts w:asciiTheme="minorHAnsi" w:hAnsiTheme="minorHAnsi" w:cstheme="minorHAnsi"/>
          <w:b/>
          <w:sz w:val="22"/>
          <w:szCs w:val="22"/>
          <w:lang w:val="pt-PT"/>
        </w:rPr>
        <w:t>DOS DOCUMENTOS DE HABILITAÇÃO</w:t>
      </w:r>
    </w:p>
    <w:p w14:paraId="73B58FD6" w14:textId="77777777" w:rsidR="00247400" w:rsidRDefault="00247400" w:rsidP="00247400">
      <w:pPr>
        <w:pStyle w:val="PargrafodaLista"/>
        <w:widowControl/>
        <w:numPr>
          <w:ilvl w:val="1"/>
          <w:numId w:val="35"/>
        </w:numPr>
        <w:suppressAutoHyphens w:val="0"/>
        <w:ind w:firstLine="51"/>
        <w:jc w:val="both"/>
        <w:rPr>
          <w:rFonts w:asciiTheme="minorHAnsi" w:hAnsiTheme="minorHAnsi" w:cstheme="minorHAnsi"/>
          <w:sz w:val="22"/>
          <w:szCs w:val="22"/>
          <w:lang w:val="pt-PT"/>
        </w:rPr>
      </w:pPr>
      <w:r>
        <w:rPr>
          <w:rFonts w:asciiTheme="minorHAnsi" w:hAnsiTheme="minorHAnsi" w:cstheme="minorHAnsi"/>
          <w:b/>
          <w:sz w:val="22"/>
          <w:szCs w:val="22"/>
          <w:lang w:val="pt-PT"/>
        </w:rPr>
        <w:t xml:space="preserve">  </w:t>
      </w:r>
      <w:r>
        <w:rPr>
          <w:rFonts w:asciiTheme="minorHAnsi" w:hAnsiTheme="minorHAnsi" w:cstheme="minorHAnsi"/>
          <w:sz w:val="22"/>
          <w:szCs w:val="22"/>
          <w:lang w:val="pt-PT"/>
        </w:rPr>
        <w:t>A documentação relativa à habilitação jurídica do licitante, cujo objeto social deve ser compatível com o objeto licitado, consistirá em:</w:t>
      </w:r>
    </w:p>
    <w:p w14:paraId="175BFBF5" w14:textId="77777777" w:rsidR="00247400" w:rsidRDefault="00247400" w:rsidP="00247400">
      <w:pPr>
        <w:pStyle w:val="PargrafodaLista"/>
        <w:widowControl/>
        <w:numPr>
          <w:ilvl w:val="0"/>
          <w:numId w:val="36"/>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Empresa Individual: Registro Comercial;</w:t>
      </w:r>
    </w:p>
    <w:p w14:paraId="3EDD992E" w14:textId="77777777" w:rsidR="00247400" w:rsidRDefault="00247400" w:rsidP="00247400">
      <w:pPr>
        <w:pStyle w:val="PargrafodaLista"/>
        <w:widowControl/>
        <w:numPr>
          <w:ilvl w:val="0"/>
          <w:numId w:val="36"/>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Sociedade Comercial (sociedade empresária em geral): Ato constitutivo, estatuto ou contrato social em vigor e alterações subsequentes ou a última alteração contratual consolidada, devidamente registrados;</w:t>
      </w:r>
    </w:p>
    <w:p w14:paraId="564A55DF" w14:textId="77777777" w:rsidR="00247400" w:rsidRDefault="00247400" w:rsidP="00247400">
      <w:pPr>
        <w:pStyle w:val="PargrafodaLista"/>
        <w:widowControl/>
        <w:numPr>
          <w:ilvl w:val="0"/>
          <w:numId w:val="36"/>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No caso de Sociedade por Ações (sociedade empresária do tipo S/A): ato constitutivo e alterações subsequentes, devendo vir acompanhados de documentos de eleição de seus administradores em exercício;</w:t>
      </w:r>
    </w:p>
    <w:p w14:paraId="7CCD35E2" w14:textId="77777777" w:rsidR="00247400" w:rsidRDefault="00247400" w:rsidP="00247400">
      <w:pPr>
        <w:pStyle w:val="PargrafodaLista"/>
        <w:widowControl/>
        <w:numPr>
          <w:ilvl w:val="0"/>
          <w:numId w:val="36"/>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Empresa  ou  Sociedade  Estrangeira  em  funcionamento  no  Brasil:  Decreto  de autorização e ato constitutivo registrado no órgão competente.</w:t>
      </w:r>
    </w:p>
    <w:p w14:paraId="67991230" w14:textId="77777777" w:rsidR="00247400" w:rsidRDefault="00247400" w:rsidP="00247400">
      <w:pPr>
        <w:pStyle w:val="PargrafodaLista"/>
        <w:widowControl/>
        <w:numPr>
          <w:ilvl w:val="0"/>
          <w:numId w:val="36"/>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o MEI: apresentação do Certificado de Micro Empreendedor Individual</w:t>
      </w:r>
    </w:p>
    <w:p w14:paraId="765BBBA3" w14:textId="77777777" w:rsidR="00247400" w:rsidRDefault="00247400" w:rsidP="00247400">
      <w:pPr>
        <w:pStyle w:val="PargrafodaLista"/>
        <w:widowControl/>
        <w:suppressAutoHyphens w:val="0"/>
        <w:ind w:left="375"/>
        <w:jc w:val="both"/>
        <w:rPr>
          <w:rFonts w:asciiTheme="minorHAnsi" w:hAnsiTheme="minorHAnsi" w:cstheme="minorHAnsi"/>
          <w:b/>
          <w:sz w:val="22"/>
          <w:szCs w:val="22"/>
          <w:lang w:val="pt-PT"/>
        </w:rPr>
      </w:pPr>
    </w:p>
    <w:p w14:paraId="383A5440" w14:textId="77777777" w:rsidR="00247400" w:rsidRDefault="00247400" w:rsidP="00247400">
      <w:pPr>
        <w:pStyle w:val="PargrafodaLista"/>
        <w:widowControl/>
        <w:numPr>
          <w:ilvl w:val="1"/>
          <w:numId w:val="35"/>
        </w:numPr>
        <w:suppressAutoHyphens w:val="0"/>
        <w:ind w:left="567" w:firstLine="0"/>
        <w:jc w:val="both"/>
        <w:rPr>
          <w:rFonts w:asciiTheme="minorHAnsi" w:hAnsiTheme="minorHAnsi" w:cstheme="minorHAnsi"/>
          <w:b/>
          <w:sz w:val="22"/>
          <w:szCs w:val="22"/>
          <w:lang w:val="pt-PT"/>
        </w:rPr>
      </w:pPr>
      <w:r>
        <w:rPr>
          <w:rFonts w:asciiTheme="minorHAnsi" w:hAnsiTheme="minorHAnsi" w:cstheme="minorHAnsi"/>
          <w:b/>
          <w:sz w:val="22"/>
          <w:szCs w:val="22"/>
          <w:lang w:val="pt-PT"/>
        </w:rPr>
        <w:t xml:space="preserve"> </w:t>
      </w:r>
      <w:r>
        <w:rPr>
          <w:rFonts w:asciiTheme="minorHAnsi" w:hAnsiTheme="minorHAnsi" w:cstheme="minorHAnsi"/>
          <w:b/>
          <w:sz w:val="22"/>
          <w:szCs w:val="22"/>
          <w:lang w:val="pt-PT"/>
        </w:rPr>
        <w:tab/>
        <w:t>REGULARIDADE FISCAL E TRABALHISTA (Conforme Lei nº 12440/2011). A documentação relativa à regularidade fiscal consistirá em:</w:t>
      </w:r>
    </w:p>
    <w:p w14:paraId="30BEF4CA" w14:textId="77777777" w:rsidR="00247400" w:rsidRDefault="00247400" w:rsidP="00247400">
      <w:pPr>
        <w:pStyle w:val="PargrafodaLista"/>
        <w:widowControl/>
        <w:suppressAutoHyphens w:val="0"/>
        <w:ind w:left="375"/>
        <w:jc w:val="both"/>
        <w:rPr>
          <w:rFonts w:asciiTheme="minorHAnsi" w:hAnsiTheme="minorHAnsi" w:cstheme="minorHAnsi"/>
          <w:b/>
          <w:sz w:val="22"/>
          <w:szCs w:val="22"/>
          <w:lang w:val="pt-PT"/>
        </w:rPr>
      </w:pPr>
    </w:p>
    <w:p w14:paraId="28C1C58C" w14:textId="77777777" w:rsidR="00247400" w:rsidRDefault="00247400" w:rsidP="00247400">
      <w:pPr>
        <w:pStyle w:val="PargrafodaLista"/>
        <w:widowControl/>
        <w:numPr>
          <w:ilvl w:val="0"/>
          <w:numId w:val="37"/>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Certidão Negativa de Débitos e/ou Positiva com efeitos de Negativa - Relativos a Créditos Tributários Federais e à Dívida Ativa da União – CND RECEITA FEDERAL; </w:t>
      </w:r>
    </w:p>
    <w:p w14:paraId="2CC44F5F" w14:textId="77777777" w:rsidR="00247400" w:rsidRDefault="00247400" w:rsidP="00247400">
      <w:pPr>
        <w:pStyle w:val="PargrafodaLista"/>
        <w:widowControl/>
        <w:numPr>
          <w:ilvl w:val="0"/>
          <w:numId w:val="37"/>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Certificado de Regularidade do FGTS–CRF;</w:t>
      </w:r>
    </w:p>
    <w:p w14:paraId="0225BC3E" w14:textId="77777777" w:rsidR="00247400" w:rsidRDefault="00247400" w:rsidP="00247400">
      <w:pPr>
        <w:pStyle w:val="PargrafodaLista"/>
        <w:widowControl/>
        <w:numPr>
          <w:ilvl w:val="0"/>
          <w:numId w:val="37"/>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Prova de regularidade para com a Fazenda Estadual do domicílio ou sede do licitante, ou outra equivalente, na forma da lei;</w:t>
      </w:r>
    </w:p>
    <w:p w14:paraId="7CB349FF" w14:textId="77777777" w:rsidR="00247400" w:rsidRDefault="00247400" w:rsidP="00247400">
      <w:pPr>
        <w:pStyle w:val="PargrafodaLista"/>
        <w:widowControl/>
        <w:numPr>
          <w:ilvl w:val="0"/>
          <w:numId w:val="37"/>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Prova  de  regularidade  com  a  Fazenda  Municipal,  podendo  ser  realizada  mediante apresentação de Certidão Negativa e/ou Positiva com efeitos de negativa de Tributos, relativos à sede ou domicílio do licitante. </w:t>
      </w:r>
    </w:p>
    <w:p w14:paraId="052AB3AE" w14:textId="77777777" w:rsidR="00247400" w:rsidRDefault="00247400" w:rsidP="00247400">
      <w:pPr>
        <w:pStyle w:val="PargrafodaLista"/>
        <w:widowControl/>
        <w:numPr>
          <w:ilvl w:val="0"/>
          <w:numId w:val="37"/>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31C871E9" w14:textId="77777777" w:rsidR="00247400" w:rsidRPr="00AE1D89" w:rsidRDefault="00247400" w:rsidP="00247400">
      <w:pPr>
        <w:widowControl/>
        <w:suppressAutoHyphens w:val="0"/>
        <w:jc w:val="both"/>
        <w:rPr>
          <w:rFonts w:asciiTheme="minorHAnsi" w:eastAsia="Calibri Light" w:hAnsiTheme="minorHAnsi" w:cstheme="minorHAnsi"/>
          <w:sz w:val="22"/>
          <w:szCs w:val="22"/>
        </w:rPr>
      </w:pPr>
    </w:p>
    <w:p w14:paraId="029E49F0" w14:textId="77777777" w:rsidR="007A05CE" w:rsidRPr="00AE1D89" w:rsidRDefault="007A05CE" w:rsidP="00AE1D89">
      <w:pPr>
        <w:rPr>
          <w:rFonts w:asciiTheme="minorHAnsi" w:eastAsia="Calibri Light" w:hAnsiTheme="minorHAnsi" w:cstheme="minorHAnsi"/>
          <w:sz w:val="22"/>
          <w:szCs w:val="22"/>
        </w:rPr>
      </w:pPr>
    </w:p>
    <w:p w14:paraId="0D871F1C" w14:textId="4971E7AD" w:rsidR="00E80A02" w:rsidRPr="0001069A" w:rsidRDefault="00537ABD" w:rsidP="00247400">
      <w:pPr>
        <w:pStyle w:val="Nivel1"/>
        <w:numPr>
          <w:ilvl w:val="0"/>
          <w:numId w:val="38"/>
        </w:numPr>
        <w:shd w:val="clear" w:color="auto" w:fill="D9D9D9" w:themeFill="background1" w:themeFillShade="D9"/>
        <w:spacing w:before="0"/>
        <w:ind w:hanging="720"/>
        <w:rPr>
          <w:rFonts w:ascii="Calibri" w:hAnsi="Calibri"/>
          <w:sz w:val="22"/>
        </w:rPr>
      </w:pPr>
      <w:r w:rsidRPr="0001069A">
        <w:rPr>
          <w:rFonts w:ascii="Calibri" w:hAnsi="Calibri"/>
          <w:sz w:val="22"/>
        </w:rPr>
        <w:t xml:space="preserve"> </w:t>
      </w:r>
      <w:r w:rsidR="00F46765" w:rsidRPr="0001069A">
        <w:rPr>
          <w:rFonts w:ascii="Calibri" w:hAnsi="Calibri"/>
          <w:sz w:val="22"/>
        </w:rPr>
        <w:t>DA GARANTIA DE E DA GARANTIA DE EXECUÇÃO</w:t>
      </w:r>
    </w:p>
    <w:p w14:paraId="13C11B04" w14:textId="6B5E7C9B" w:rsidR="00F46765" w:rsidRPr="00247400" w:rsidRDefault="00A22470" w:rsidP="00247400">
      <w:pPr>
        <w:pStyle w:val="PargrafodaLista"/>
        <w:widowControl/>
        <w:numPr>
          <w:ilvl w:val="1"/>
          <w:numId w:val="39"/>
        </w:numPr>
        <w:suppressAutoHyphens w:val="0"/>
        <w:jc w:val="both"/>
        <w:rPr>
          <w:rFonts w:asciiTheme="minorHAnsi" w:eastAsia="Calibri Light" w:hAnsiTheme="minorHAnsi" w:cstheme="minorHAnsi"/>
          <w:sz w:val="22"/>
          <w:szCs w:val="22"/>
        </w:rPr>
      </w:pPr>
      <w:r w:rsidRPr="00247400">
        <w:rPr>
          <w:rFonts w:asciiTheme="minorHAnsi" w:eastAsia="Calibri Light" w:hAnsiTheme="minorHAnsi" w:cstheme="minorHAnsi"/>
          <w:sz w:val="22"/>
          <w:szCs w:val="22"/>
        </w:rPr>
        <w:t xml:space="preserve"> </w:t>
      </w:r>
      <w:r w:rsidR="00F46765" w:rsidRPr="00247400">
        <w:rPr>
          <w:rFonts w:asciiTheme="minorHAnsi" w:eastAsia="Calibri Light" w:hAnsiTheme="minorHAnsi" w:cstheme="minorHAnsi"/>
          <w:sz w:val="22"/>
          <w:szCs w:val="22"/>
        </w:rPr>
        <w:t xml:space="preserve">Não haverá exigência de garantia contratual da execução. </w:t>
      </w:r>
    </w:p>
    <w:p w14:paraId="72362884" w14:textId="77777777" w:rsidR="00042F5F" w:rsidRPr="00AE1D89" w:rsidRDefault="00042F5F" w:rsidP="00AE1D89">
      <w:pPr>
        <w:widowControl/>
        <w:suppressAutoHyphens w:val="0"/>
        <w:ind w:left="284"/>
        <w:jc w:val="both"/>
        <w:rPr>
          <w:rFonts w:asciiTheme="minorHAnsi" w:eastAsia="Calibri Light" w:hAnsiTheme="minorHAnsi" w:cstheme="minorHAnsi"/>
          <w:sz w:val="22"/>
          <w:szCs w:val="22"/>
        </w:rPr>
      </w:pPr>
    </w:p>
    <w:p w14:paraId="22BD3568" w14:textId="77777777" w:rsidR="00F46765" w:rsidRPr="0001069A" w:rsidRDefault="00537ABD" w:rsidP="00247400">
      <w:pPr>
        <w:pStyle w:val="Nivel1"/>
        <w:numPr>
          <w:ilvl w:val="0"/>
          <w:numId w:val="38"/>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 xml:space="preserve">DOS RECURSOS ORÇAMENTÁRIOS </w:t>
      </w:r>
    </w:p>
    <w:p w14:paraId="4FB6AE86" w14:textId="2C96BF95" w:rsidR="00F46765" w:rsidRPr="00247400" w:rsidRDefault="00A22470" w:rsidP="00247400">
      <w:pPr>
        <w:pStyle w:val="PargrafodaLista"/>
        <w:widowControl/>
        <w:numPr>
          <w:ilvl w:val="1"/>
          <w:numId w:val="40"/>
        </w:numPr>
        <w:suppressAutoHyphens w:val="0"/>
        <w:jc w:val="both"/>
        <w:rPr>
          <w:rFonts w:asciiTheme="minorHAnsi" w:eastAsia="Calibri Light" w:hAnsiTheme="minorHAnsi" w:cstheme="minorHAnsi"/>
          <w:sz w:val="22"/>
          <w:szCs w:val="22"/>
        </w:rPr>
      </w:pPr>
      <w:r w:rsidRPr="00247400">
        <w:rPr>
          <w:rFonts w:asciiTheme="minorHAnsi" w:eastAsia="Calibri Light" w:hAnsiTheme="minorHAnsi" w:cstheme="minorHAnsi"/>
          <w:sz w:val="22"/>
          <w:szCs w:val="22"/>
        </w:rPr>
        <w:t xml:space="preserve"> </w:t>
      </w:r>
      <w:r w:rsidR="00F46765" w:rsidRPr="00247400">
        <w:rPr>
          <w:rFonts w:asciiTheme="minorHAnsi" w:eastAsia="Calibri Light" w:hAnsiTheme="minorHAnsi" w:cstheme="minorHAnsi"/>
          <w:sz w:val="22"/>
          <w:szCs w:val="22"/>
        </w:rPr>
        <w:t xml:space="preserve">As despesas decorrentes desta aquisição correrão conforme as dotações especificadas </w:t>
      </w:r>
      <w:r w:rsidRPr="00247400">
        <w:rPr>
          <w:rFonts w:asciiTheme="minorHAnsi" w:eastAsia="Calibri Light" w:hAnsiTheme="minorHAnsi" w:cstheme="minorHAnsi"/>
          <w:sz w:val="22"/>
          <w:szCs w:val="22"/>
        </w:rPr>
        <w:t xml:space="preserve">Proc. Administrativo </w:t>
      </w:r>
      <w:proofErr w:type="spellStart"/>
      <w:r w:rsidRPr="00247400">
        <w:rPr>
          <w:rFonts w:asciiTheme="minorHAnsi" w:eastAsia="Calibri Light" w:hAnsiTheme="minorHAnsi" w:cstheme="minorHAnsi"/>
          <w:color w:val="FF0000"/>
          <w:sz w:val="22"/>
          <w:szCs w:val="22"/>
        </w:rPr>
        <w:t>xxx</w:t>
      </w:r>
      <w:proofErr w:type="spellEnd"/>
      <w:r w:rsidRPr="00247400">
        <w:rPr>
          <w:rFonts w:asciiTheme="minorHAnsi" w:eastAsia="Calibri Light" w:hAnsiTheme="minorHAnsi" w:cstheme="minorHAnsi"/>
          <w:color w:val="FF0000"/>
          <w:sz w:val="22"/>
          <w:szCs w:val="22"/>
        </w:rPr>
        <w:t>/</w:t>
      </w:r>
      <w:proofErr w:type="spellStart"/>
      <w:r w:rsidRPr="00247400">
        <w:rPr>
          <w:rFonts w:asciiTheme="minorHAnsi" w:eastAsia="Calibri Light" w:hAnsiTheme="minorHAnsi" w:cstheme="minorHAnsi"/>
          <w:color w:val="FF0000"/>
          <w:sz w:val="22"/>
          <w:szCs w:val="22"/>
        </w:rPr>
        <w:t>xxxx</w:t>
      </w:r>
      <w:proofErr w:type="spellEnd"/>
      <w:r w:rsidRPr="00247400">
        <w:rPr>
          <w:rFonts w:asciiTheme="minorHAnsi" w:eastAsia="Calibri Light" w:hAnsiTheme="minorHAnsi" w:cstheme="minorHAnsi"/>
          <w:color w:val="FF0000"/>
          <w:sz w:val="22"/>
          <w:szCs w:val="22"/>
        </w:rPr>
        <w:t xml:space="preserve">. </w:t>
      </w:r>
      <w:r w:rsidR="00E54A17" w:rsidRPr="00247400">
        <w:rPr>
          <w:rFonts w:asciiTheme="minorHAnsi" w:eastAsia="Calibri Light" w:hAnsiTheme="minorHAnsi" w:cstheme="minorHAnsi"/>
          <w:color w:val="FF0000"/>
          <w:sz w:val="22"/>
          <w:szCs w:val="22"/>
        </w:rPr>
        <w:t>(campo a ser preenchido pelo setor de licitações)</w:t>
      </w:r>
    </w:p>
    <w:p w14:paraId="2E52190E" w14:textId="77777777" w:rsidR="00365240" w:rsidRPr="00AE1D89" w:rsidRDefault="00365240" w:rsidP="00AE1D89">
      <w:pPr>
        <w:widowControl/>
        <w:suppressAutoHyphens w:val="0"/>
        <w:ind w:firstLine="284"/>
        <w:jc w:val="both"/>
        <w:rPr>
          <w:rFonts w:asciiTheme="minorHAnsi" w:eastAsia="Calibri Light" w:hAnsiTheme="minorHAnsi" w:cstheme="minorHAnsi"/>
          <w:sz w:val="22"/>
          <w:szCs w:val="22"/>
        </w:rPr>
      </w:pPr>
    </w:p>
    <w:p w14:paraId="1E9807C7" w14:textId="77777777" w:rsidR="00F46765" w:rsidRPr="0001069A" w:rsidRDefault="00537ABD" w:rsidP="00247400">
      <w:pPr>
        <w:pStyle w:val="Nivel1"/>
        <w:numPr>
          <w:ilvl w:val="0"/>
          <w:numId w:val="38"/>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RESPONSÁVEL</w:t>
      </w:r>
    </w:p>
    <w:p w14:paraId="496F2107" w14:textId="03833600" w:rsidR="00F46765" w:rsidRPr="00247400" w:rsidRDefault="00E80A02" w:rsidP="00247400">
      <w:pPr>
        <w:pStyle w:val="PargrafodaLista"/>
        <w:widowControl/>
        <w:numPr>
          <w:ilvl w:val="1"/>
          <w:numId w:val="41"/>
        </w:numPr>
        <w:suppressAutoHyphens w:val="0"/>
        <w:ind w:left="0" w:firstLine="426"/>
        <w:jc w:val="both"/>
        <w:rPr>
          <w:rFonts w:asciiTheme="minorHAnsi" w:eastAsia="Calibri Light" w:hAnsiTheme="minorHAnsi" w:cstheme="minorHAnsi"/>
          <w:sz w:val="22"/>
          <w:szCs w:val="22"/>
        </w:rPr>
      </w:pPr>
      <w:r w:rsidRPr="00247400">
        <w:rPr>
          <w:rFonts w:asciiTheme="minorHAnsi" w:eastAsia="Calibri Light" w:hAnsiTheme="minorHAnsi" w:cstheme="minorHAnsi"/>
          <w:sz w:val="22"/>
          <w:szCs w:val="22"/>
        </w:rPr>
        <w:t xml:space="preserve"> </w:t>
      </w:r>
      <w:r w:rsidR="00F46765" w:rsidRPr="00247400">
        <w:rPr>
          <w:rFonts w:asciiTheme="minorHAnsi" w:eastAsia="Calibri Light" w:hAnsiTheme="minorHAnsi" w:cstheme="minorHAnsi"/>
          <w:sz w:val="22"/>
          <w:szCs w:val="22"/>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752EB2D" w14:textId="77777777" w:rsidR="00365240" w:rsidRPr="00AE1D89" w:rsidRDefault="00365240" w:rsidP="00AE1D89">
      <w:pPr>
        <w:widowControl/>
        <w:suppressAutoHyphens w:val="0"/>
        <w:ind w:firstLine="284"/>
        <w:jc w:val="both"/>
        <w:rPr>
          <w:rFonts w:asciiTheme="minorHAnsi" w:hAnsiTheme="minorHAnsi" w:cstheme="minorHAnsi"/>
          <w:b/>
          <w:sz w:val="22"/>
          <w:szCs w:val="22"/>
          <w:lang w:val="pt"/>
        </w:rPr>
      </w:pPr>
    </w:p>
    <w:p w14:paraId="5314EAD3" w14:textId="77777777" w:rsidR="00F46765" w:rsidRPr="0001069A" w:rsidRDefault="00537ABD" w:rsidP="00247400">
      <w:pPr>
        <w:pStyle w:val="Nivel1"/>
        <w:numPr>
          <w:ilvl w:val="0"/>
          <w:numId w:val="38"/>
        </w:numPr>
        <w:shd w:val="clear" w:color="auto" w:fill="D9D9D9" w:themeFill="background1" w:themeFillShade="D9"/>
        <w:spacing w:before="0"/>
        <w:ind w:left="360"/>
        <w:rPr>
          <w:rFonts w:ascii="Calibri" w:hAnsi="Calibri"/>
          <w:sz w:val="22"/>
        </w:rPr>
      </w:pPr>
      <w:r w:rsidRPr="0001069A">
        <w:rPr>
          <w:rFonts w:ascii="Calibri" w:hAnsi="Calibri"/>
          <w:sz w:val="22"/>
        </w:rPr>
        <w:t xml:space="preserve"> </w:t>
      </w:r>
      <w:r w:rsidR="00F46765" w:rsidRPr="0001069A">
        <w:rPr>
          <w:rFonts w:ascii="Calibri" w:hAnsi="Calibri"/>
          <w:sz w:val="22"/>
        </w:rPr>
        <w:t>CONSIDERAÇÕES FINAIS</w:t>
      </w:r>
    </w:p>
    <w:p w14:paraId="64817372" w14:textId="1B981714" w:rsidR="00F46765" w:rsidRPr="00247400" w:rsidRDefault="00E80A02" w:rsidP="00247400">
      <w:pPr>
        <w:pStyle w:val="PargrafodaLista"/>
        <w:widowControl/>
        <w:numPr>
          <w:ilvl w:val="1"/>
          <w:numId w:val="42"/>
        </w:numPr>
        <w:suppressAutoHyphens w:val="0"/>
        <w:jc w:val="both"/>
        <w:rPr>
          <w:rFonts w:asciiTheme="minorHAnsi" w:eastAsia="Calibri Light" w:hAnsiTheme="minorHAnsi" w:cstheme="minorHAnsi"/>
          <w:sz w:val="22"/>
          <w:szCs w:val="22"/>
        </w:rPr>
      </w:pPr>
      <w:r w:rsidRPr="00247400">
        <w:rPr>
          <w:rFonts w:asciiTheme="minorHAnsi" w:eastAsia="Calibri Light" w:hAnsiTheme="minorHAnsi" w:cstheme="minorHAnsi"/>
          <w:sz w:val="22"/>
          <w:szCs w:val="22"/>
        </w:rPr>
        <w:t xml:space="preserve"> </w:t>
      </w:r>
      <w:r w:rsidR="00F46765" w:rsidRPr="00247400">
        <w:rPr>
          <w:rFonts w:asciiTheme="minorHAnsi" w:eastAsia="Calibri Light" w:hAnsiTheme="minorHAnsi" w:cstheme="minorHAnsi"/>
          <w:sz w:val="22"/>
          <w:szCs w:val="22"/>
        </w:rPr>
        <w:t xml:space="preserve">O valor </w:t>
      </w:r>
      <w:r w:rsidR="00E54A17" w:rsidRPr="00247400">
        <w:rPr>
          <w:rFonts w:asciiTheme="minorHAnsi" w:eastAsia="Calibri Light" w:hAnsiTheme="minorHAnsi" w:cstheme="minorHAnsi"/>
          <w:sz w:val="22"/>
          <w:szCs w:val="22"/>
        </w:rPr>
        <w:t xml:space="preserve">desta contratação foi </w:t>
      </w:r>
      <w:proofErr w:type="gramStart"/>
      <w:r w:rsidR="00E54A17" w:rsidRPr="00247400">
        <w:rPr>
          <w:rFonts w:asciiTheme="minorHAnsi" w:eastAsia="Calibri Light" w:hAnsiTheme="minorHAnsi" w:cstheme="minorHAnsi"/>
          <w:sz w:val="22"/>
          <w:szCs w:val="22"/>
        </w:rPr>
        <w:t>realizada</w:t>
      </w:r>
      <w:proofErr w:type="gramEnd"/>
      <w:r w:rsidR="00E54A17" w:rsidRPr="00247400">
        <w:rPr>
          <w:rFonts w:asciiTheme="minorHAnsi" w:eastAsia="Calibri Light" w:hAnsiTheme="minorHAnsi" w:cstheme="minorHAnsi"/>
          <w:sz w:val="22"/>
          <w:szCs w:val="22"/>
        </w:rPr>
        <w:t xml:space="preserve"> conforme proposta apresentada pela empresa</w:t>
      </w:r>
      <w:r w:rsidR="00F46765" w:rsidRPr="00247400">
        <w:rPr>
          <w:rFonts w:asciiTheme="minorHAnsi" w:eastAsia="Calibri Light" w:hAnsiTheme="minorHAnsi" w:cstheme="minorHAnsi"/>
          <w:sz w:val="22"/>
          <w:szCs w:val="22"/>
        </w:rPr>
        <w:t>.</w:t>
      </w:r>
    </w:p>
    <w:p w14:paraId="5536D19A" w14:textId="77777777" w:rsidR="00F46765" w:rsidRPr="00AE1D89" w:rsidRDefault="00F46765" w:rsidP="00AE1D89">
      <w:pPr>
        <w:widowControl/>
        <w:suppressAutoHyphens w:val="0"/>
        <w:ind w:firstLine="284"/>
        <w:jc w:val="right"/>
        <w:rPr>
          <w:rFonts w:asciiTheme="minorHAnsi" w:hAnsiTheme="minorHAnsi" w:cstheme="minorHAnsi"/>
          <w:sz w:val="22"/>
          <w:szCs w:val="22"/>
          <w:lang w:val="pt"/>
        </w:rPr>
      </w:pPr>
    </w:p>
    <w:p w14:paraId="581AB9F1" w14:textId="77777777" w:rsidR="0001069A" w:rsidRPr="00880B85" w:rsidRDefault="0001069A" w:rsidP="0001069A">
      <w:pPr>
        <w:pStyle w:val="PargrafodaLista"/>
        <w:spacing w:line="276" w:lineRule="auto"/>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roofErr w:type="spellStart"/>
      <w:r w:rsidRPr="00880B85">
        <w:rPr>
          <w:rFonts w:asciiTheme="minorHAnsi" w:hAnsiTheme="minorHAnsi" w:cstheme="minorHAnsi"/>
          <w:sz w:val="22"/>
          <w:szCs w:val="22"/>
        </w:rPr>
        <w:t>xx</w:t>
      </w:r>
      <w:proofErr w:type="spellEnd"/>
      <w:r w:rsidRPr="00880B85">
        <w:rPr>
          <w:rFonts w:asciiTheme="minorHAnsi" w:hAnsiTheme="minorHAnsi" w:cstheme="minorHAnsi"/>
          <w:sz w:val="22"/>
          <w:szCs w:val="22"/>
        </w:rPr>
        <w:t xml:space="preserve"> de </w:t>
      </w:r>
      <w:proofErr w:type="spellStart"/>
      <w:r w:rsidRPr="00880B85">
        <w:rPr>
          <w:rFonts w:asciiTheme="minorHAnsi" w:hAnsiTheme="minorHAnsi" w:cstheme="minorHAnsi"/>
          <w:sz w:val="22"/>
          <w:szCs w:val="22"/>
        </w:rPr>
        <w:t>xxxxxxxxxx</w:t>
      </w:r>
      <w:proofErr w:type="spellEnd"/>
      <w:r w:rsidRPr="00880B85">
        <w:rPr>
          <w:rFonts w:asciiTheme="minorHAnsi" w:hAnsiTheme="minorHAnsi" w:cstheme="minorHAnsi"/>
          <w:sz w:val="22"/>
          <w:szCs w:val="22"/>
        </w:rPr>
        <w:t xml:space="preserve"> de 202</w:t>
      </w:r>
      <w:r>
        <w:rPr>
          <w:rFonts w:asciiTheme="minorHAnsi" w:hAnsiTheme="minorHAnsi" w:cstheme="minorHAnsi"/>
          <w:sz w:val="22"/>
          <w:szCs w:val="22"/>
        </w:rPr>
        <w:t>2</w:t>
      </w:r>
      <w:r w:rsidRPr="00880B85">
        <w:rPr>
          <w:rFonts w:asciiTheme="minorHAnsi" w:hAnsiTheme="minorHAnsi" w:cstheme="minorHAnsi"/>
          <w:sz w:val="22"/>
          <w:szCs w:val="22"/>
        </w:rPr>
        <w:t>.</w:t>
      </w:r>
    </w:p>
    <w:p w14:paraId="145C47AB" w14:textId="77777777" w:rsidR="0001069A" w:rsidRPr="00880B85" w:rsidRDefault="0001069A" w:rsidP="0001069A">
      <w:pPr>
        <w:pStyle w:val="PargrafodaLista"/>
        <w:spacing w:line="276" w:lineRule="auto"/>
        <w:ind w:left="0" w:firstLine="284"/>
        <w:jc w:val="right"/>
        <w:rPr>
          <w:rFonts w:asciiTheme="minorHAnsi" w:hAnsiTheme="minorHAnsi" w:cstheme="minorHAnsi"/>
          <w:sz w:val="22"/>
          <w:szCs w:val="22"/>
        </w:rPr>
      </w:pPr>
    </w:p>
    <w:p w14:paraId="33361AED" w14:textId="77777777" w:rsidR="0001069A" w:rsidRPr="00880B85" w:rsidRDefault="0001069A" w:rsidP="0001069A">
      <w:pPr>
        <w:pStyle w:val="PargrafodaLista"/>
        <w:ind w:left="0" w:firstLine="284"/>
        <w:jc w:val="right"/>
        <w:rPr>
          <w:rFonts w:asciiTheme="minorHAnsi" w:hAnsiTheme="minorHAnsi" w:cstheme="minorHAnsi"/>
          <w:b/>
          <w:sz w:val="22"/>
          <w:szCs w:val="22"/>
        </w:rPr>
      </w:pPr>
    </w:p>
    <w:p w14:paraId="3DB3CB97" w14:textId="77777777" w:rsidR="0001069A" w:rsidRPr="00880B85" w:rsidRDefault="0001069A" w:rsidP="0001069A">
      <w:pPr>
        <w:overflowPunct w:val="0"/>
        <w:autoSpaceDE w:val="0"/>
        <w:autoSpaceDN w:val="0"/>
        <w:adjustRightInd w:val="0"/>
        <w:ind w:firstLine="284"/>
        <w:jc w:val="center"/>
        <w:textAlignment w:val="baseline"/>
        <w:rPr>
          <w:rFonts w:asciiTheme="minorHAnsi" w:hAnsiTheme="minorHAnsi" w:cstheme="minorHAnsi"/>
          <w:sz w:val="22"/>
          <w:szCs w:val="22"/>
        </w:rPr>
      </w:pPr>
      <w:r>
        <w:rPr>
          <w:rFonts w:asciiTheme="minorHAnsi" w:hAnsiTheme="minorHAnsi" w:cstheme="minorHAnsi"/>
          <w:sz w:val="22"/>
          <w:szCs w:val="22"/>
        </w:rPr>
        <w:t>(assinado digitalmente por)</w:t>
      </w:r>
    </w:p>
    <w:p w14:paraId="3596435C" w14:textId="77777777" w:rsidR="0001069A" w:rsidRPr="00A6003E" w:rsidRDefault="0001069A" w:rsidP="0001069A">
      <w:pPr>
        <w:overflowPunct w:val="0"/>
        <w:autoSpaceDE w:val="0"/>
        <w:autoSpaceDN w:val="0"/>
        <w:adjustRightInd w:val="0"/>
        <w:jc w:val="center"/>
        <w:textAlignment w:val="baseline"/>
        <w:rPr>
          <w:rFonts w:asciiTheme="minorHAnsi" w:hAnsiTheme="minorHAnsi" w:cstheme="minorHAnsi"/>
          <w:sz w:val="22"/>
          <w:szCs w:val="22"/>
        </w:rPr>
      </w:pPr>
      <w:r w:rsidRPr="00A6003E">
        <w:rPr>
          <w:rFonts w:asciiTheme="minorHAnsi" w:hAnsiTheme="minorHAnsi" w:cstheme="minorHAnsi"/>
          <w:sz w:val="22"/>
          <w:szCs w:val="22"/>
        </w:rPr>
        <w:t xml:space="preserve">Nome do Responsável Emissor </w:t>
      </w:r>
    </w:p>
    <w:p w14:paraId="60A302A7" w14:textId="77777777" w:rsidR="0001069A" w:rsidRPr="00A6003E" w:rsidRDefault="0001069A" w:rsidP="0001069A">
      <w:pPr>
        <w:overflowPunct w:val="0"/>
        <w:autoSpaceDE w:val="0"/>
        <w:autoSpaceDN w:val="0"/>
        <w:adjustRightInd w:val="0"/>
        <w:jc w:val="center"/>
        <w:textAlignment w:val="baseline"/>
        <w:rPr>
          <w:rFonts w:asciiTheme="minorHAnsi" w:hAnsiTheme="minorHAnsi" w:cstheme="minorHAnsi"/>
          <w:sz w:val="22"/>
          <w:szCs w:val="22"/>
        </w:rPr>
      </w:pPr>
      <w:r w:rsidRPr="00A6003E">
        <w:rPr>
          <w:rFonts w:asciiTheme="minorHAnsi" w:hAnsiTheme="minorHAnsi" w:cstheme="minorHAnsi"/>
          <w:sz w:val="22"/>
          <w:szCs w:val="22"/>
        </w:rPr>
        <w:t xml:space="preserve">Matrícula </w:t>
      </w:r>
    </w:p>
    <w:p w14:paraId="68A99F86" w14:textId="77777777" w:rsidR="0001069A" w:rsidRPr="00A6003E" w:rsidRDefault="0001069A" w:rsidP="0001069A">
      <w:pPr>
        <w:overflowPunct w:val="0"/>
        <w:autoSpaceDE w:val="0"/>
        <w:autoSpaceDN w:val="0"/>
        <w:adjustRightInd w:val="0"/>
        <w:jc w:val="center"/>
        <w:textAlignment w:val="baseline"/>
        <w:rPr>
          <w:rFonts w:asciiTheme="minorHAnsi" w:hAnsiTheme="minorHAnsi" w:cstheme="minorHAnsi"/>
          <w:sz w:val="22"/>
          <w:szCs w:val="22"/>
        </w:rPr>
      </w:pPr>
      <w:r w:rsidRPr="00A6003E">
        <w:rPr>
          <w:rFonts w:asciiTheme="minorHAnsi" w:hAnsiTheme="minorHAnsi" w:cstheme="minorHAnsi"/>
          <w:sz w:val="22"/>
          <w:szCs w:val="22"/>
        </w:rPr>
        <w:t xml:space="preserve">Cargo </w:t>
      </w:r>
    </w:p>
    <w:p w14:paraId="2746DF83" w14:textId="77777777" w:rsidR="001D53E3" w:rsidRPr="00AE1D89" w:rsidRDefault="00247400" w:rsidP="0001069A">
      <w:pPr>
        <w:pStyle w:val="PargrafodaLista"/>
        <w:ind w:left="0" w:firstLine="284"/>
        <w:jc w:val="right"/>
        <w:rPr>
          <w:rFonts w:asciiTheme="minorHAnsi" w:hAnsiTheme="minorHAnsi" w:cstheme="minorHAnsi"/>
          <w:sz w:val="22"/>
          <w:szCs w:val="22"/>
        </w:rPr>
      </w:pPr>
    </w:p>
    <w:sectPr w:rsidR="001D53E3" w:rsidRPr="00AE1D89" w:rsidSect="0001069A">
      <w:headerReference w:type="default" r:id="rId7"/>
      <w:footerReference w:type="default" r:id="rId8"/>
      <w:pgSz w:w="11906" w:h="16838"/>
      <w:pgMar w:top="567" w:right="1134" w:bottom="1134" w:left="1701" w:header="709"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00D8" w14:textId="77777777" w:rsidR="00F46765" w:rsidRDefault="00F46765" w:rsidP="00F46765">
      <w:r>
        <w:separator/>
      </w:r>
    </w:p>
  </w:endnote>
  <w:endnote w:type="continuationSeparator" w:id="0">
    <w:p w14:paraId="46B6AB5D" w14:textId="77777777"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384679"/>
      <w:docPartObj>
        <w:docPartGallery w:val="Page Numbers (Top of Page)"/>
        <w:docPartUnique/>
      </w:docPartObj>
    </w:sdtPr>
    <w:sdtEndPr/>
    <w:sdtContent>
      <w:p w14:paraId="6CAC6B27" w14:textId="77777777" w:rsidR="0001069A" w:rsidRPr="00627E20" w:rsidRDefault="00247400" w:rsidP="0001069A">
        <w:pPr>
          <w:suppressLineNumbers/>
          <w:tabs>
            <w:tab w:val="center" w:pos="4818"/>
          </w:tabs>
          <w:ind w:left="5387" w:right="-567"/>
          <w:jc w:val="center"/>
          <w:rPr>
            <w:rFonts w:ascii="Calibri" w:hAnsi="Calibri"/>
            <w:sz w:val="18"/>
            <w:szCs w:val="18"/>
          </w:rPr>
        </w:pPr>
        <w:r>
          <w:rPr>
            <w:rFonts w:ascii="Calibri" w:hAnsi="Calibri"/>
            <w:sz w:val="18"/>
            <w:szCs w:val="18"/>
          </w:rPr>
          <w:pict w14:anchorId="4F96F11B">
            <v:rect id="_x0000_i1025" style="width:0;height:1.5pt" o:hralign="center" o:hrstd="t" o:hr="t" fillcolor="#aca899" stroked="f"/>
          </w:pict>
        </w:r>
      </w:p>
      <w:p w14:paraId="2D97A8E9" w14:textId="77777777" w:rsidR="0001069A" w:rsidRPr="001734E2" w:rsidRDefault="0001069A" w:rsidP="0001069A">
        <w:pPr>
          <w:suppressLineNumbers/>
          <w:tabs>
            <w:tab w:val="center" w:pos="4535"/>
            <w:tab w:val="center" w:pos="4818"/>
            <w:tab w:val="right" w:pos="9071"/>
          </w:tabs>
          <w:ind w:left="5387" w:right="-567"/>
          <w:jc w:val="center"/>
          <w:rPr>
            <w:rFonts w:ascii="Calibri" w:hAnsi="Calibri" w:cs="Calibri"/>
            <w:b/>
            <w:sz w:val="18"/>
            <w:szCs w:val="18"/>
          </w:rPr>
        </w:pPr>
        <w:r w:rsidRPr="001734E2">
          <w:rPr>
            <w:rFonts w:ascii="Calibri" w:hAnsi="Calibri" w:cs="Calibri"/>
            <w:b/>
            <w:sz w:val="18"/>
            <w:szCs w:val="18"/>
          </w:rPr>
          <w:t>Sede Administrativa: Rua Uruguai, nº 283</w:t>
        </w:r>
      </w:p>
      <w:p w14:paraId="2E37C24B" w14:textId="77777777" w:rsidR="0001069A" w:rsidRPr="001734E2" w:rsidRDefault="0001069A" w:rsidP="0001069A">
        <w:pPr>
          <w:suppressLineNumbers/>
          <w:tabs>
            <w:tab w:val="center" w:pos="4535"/>
            <w:tab w:val="center" w:pos="4818"/>
            <w:tab w:val="right" w:pos="9071"/>
          </w:tabs>
          <w:ind w:left="5387" w:right="-567"/>
          <w:jc w:val="center"/>
          <w:rPr>
            <w:rFonts w:ascii="Calibri" w:hAnsi="Calibri" w:cs="Calibri"/>
            <w:b/>
            <w:sz w:val="18"/>
            <w:szCs w:val="18"/>
          </w:rPr>
        </w:pPr>
        <w:r w:rsidRPr="001734E2">
          <w:rPr>
            <w:rFonts w:ascii="Calibri" w:hAnsi="Calibri" w:cs="Calibri"/>
            <w:b/>
            <w:sz w:val="18"/>
            <w:szCs w:val="18"/>
          </w:rPr>
          <w:t xml:space="preserve">Bairro Alto Alegre | CEP 85.805-010 | Cascavel – PR </w:t>
        </w:r>
      </w:p>
      <w:p w14:paraId="2C25944F" w14:textId="77777777" w:rsidR="0001069A" w:rsidRPr="001734E2" w:rsidRDefault="0001069A" w:rsidP="0001069A">
        <w:pPr>
          <w:suppressLineNumbers/>
          <w:tabs>
            <w:tab w:val="center" w:pos="4535"/>
            <w:tab w:val="center" w:pos="4818"/>
            <w:tab w:val="right" w:pos="9071"/>
          </w:tabs>
          <w:ind w:left="5387" w:right="-567"/>
          <w:jc w:val="center"/>
          <w:rPr>
            <w:rFonts w:ascii="Calibri" w:hAnsi="Calibri" w:cs="Calibri"/>
            <w:b/>
            <w:sz w:val="18"/>
            <w:szCs w:val="18"/>
          </w:rPr>
        </w:pPr>
        <w:r w:rsidRPr="001734E2">
          <w:rPr>
            <w:rFonts w:ascii="Calibri" w:hAnsi="Calibri" w:cs="Calibri"/>
            <w:b/>
            <w:sz w:val="18"/>
            <w:szCs w:val="18"/>
          </w:rPr>
          <w:t xml:space="preserve">Site: </w:t>
        </w:r>
        <w:hyperlink r:id="rId1" w:history="1">
          <w:r w:rsidRPr="001734E2">
            <w:rPr>
              <w:rStyle w:val="Hyperlink"/>
              <w:rFonts w:ascii="Calibri" w:eastAsia="MS Gothic" w:hAnsi="Calibri" w:cs="Calibri"/>
              <w:b/>
              <w:sz w:val="18"/>
              <w:szCs w:val="18"/>
            </w:rPr>
            <w:t>www.consamu.com.br</w:t>
          </w:r>
        </w:hyperlink>
      </w:p>
      <w:p w14:paraId="38B7651B" w14:textId="77777777" w:rsidR="0001069A" w:rsidRPr="001734E2" w:rsidRDefault="0001069A" w:rsidP="0001069A">
        <w:pPr>
          <w:suppressLineNumbers/>
          <w:tabs>
            <w:tab w:val="center" w:pos="4535"/>
            <w:tab w:val="center" w:pos="4818"/>
            <w:tab w:val="right" w:pos="9071"/>
          </w:tabs>
          <w:ind w:left="5387" w:right="-567"/>
          <w:jc w:val="center"/>
          <w:rPr>
            <w:rFonts w:ascii="Calibri" w:hAnsi="Calibri" w:cs="Calibri"/>
            <w:sz w:val="18"/>
            <w:szCs w:val="18"/>
          </w:rPr>
        </w:pPr>
      </w:p>
      <w:p w14:paraId="6EAE7E71" w14:textId="53D0B95F" w:rsidR="0001069A" w:rsidRDefault="0001069A" w:rsidP="0001069A">
        <w:pPr>
          <w:pStyle w:val="Rodap"/>
          <w:ind w:left="5103" w:right="-567"/>
          <w:jc w:val="right"/>
        </w:pPr>
        <w:r w:rsidRPr="001734E2">
          <w:rPr>
            <w:rFonts w:ascii="Calibri" w:hAnsi="Calibri" w:cs="Calibri"/>
            <w:sz w:val="18"/>
            <w:szCs w:val="18"/>
          </w:rPr>
          <w:t xml:space="preserve">Página </w:t>
        </w:r>
        <w:r w:rsidRPr="001734E2">
          <w:rPr>
            <w:rFonts w:ascii="Calibri" w:hAnsi="Calibri" w:cs="Calibri"/>
            <w:sz w:val="18"/>
            <w:szCs w:val="18"/>
          </w:rPr>
          <w:fldChar w:fldCharType="begin"/>
        </w:r>
        <w:r w:rsidRPr="001734E2">
          <w:rPr>
            <w:rFonts w:ascii="Calibri" w:hAnsi="Calibri" w:cs="Calibri"/>
            <w:sz w:val="18"/>
            <w:szCs w:val="18"/>
          </w:rPr>
          <w:instrText>PAGE  \* Arabic  \* MERGEFORMAT</w:instrText>
        </w:r>
        <w:r w:rsidRPr="001734E2">
          <w:rPr>
            <w:rFonts w:ascii="Calibri" w:hAnsi="Calibri" w:cs="Calibri"/>
            <w:sz w:val="18"/>
            <w:szCs w:val="18"/>
          </w:rPr>
          <w:fldChar w:fldCharType="separate"/>
        </w:r>
        <w:r w:rsidR="00E54A17">
          <w:rPr>
            <w:rFonts w:ascii="Calibri" w:hAnsi="Calibri" w:cs="Calibri"/>
            <w:noProof/>
            <w:sz w:val="18"/>
            <w:szCs w:val="18"/>
          </w:rPr>
          <w:t>1</w:t>
        </w:r>
        <w:r w:rsidRPr="001734E2">
          <w:rPr>
            <w:rFonts w:ascii="Calibri" w:hAnsi="Calibri" w:cs="Calibri"/>
            <w:sz w:val="18"/>
            <w:szCs w:val="18"/>
          </w:rPr>
          <w:fldChar w:fldCharType="end"/>
        </w:r>
        <w:r w:rsidRPr="001734E2">
          <w:rPr>
            <w:rFonts w:ascii="Calibri" w:hAnsi="Calibri" w:cs="Calibri"/>
            <w:sz w:val="18"/>
            <w:szCs w:val="18"/>
          </w:rPr>
          <w:t xml:space="preserve"> de </w:t>
        </w:r>
        <w:r w:rsidRPr="001734E2">
          <w:rPr>
            <w:rFonts w:ascii="Calibri" w:hAnsi="Calibri" w:cs="Calibri"/>
            <w:sz w:val="18"/>
            <w:szCs w:val="18"/>
          </w:rPr>
          <w:fldChar w:fldCharType="begin"/>
        </w:r>
        <w:r w:rsidRPr="001734E2">
          <w:rPr>
            <w:rFonts w:ascii="Calibri" w:hAnsi="Calibri" w:cs="Calibri"/>
            <w:sz w:val="18"/>
            <w:szCs w:val="18"/>
          </w:rPr>
          <w:instrText>NUMPAGES \ * Arábico \ * MERGEFORMAT</w:instrText>
        </w:r>
        <w:r w:rsidRPr="001734E2">
          <w:rPr>
            <w:rFonts w:ascii="Calibri" w:hAnsi="Calibri" w:cs="Calibri"/>
            <w:sz w:val="18"/>
            <w:szCs w:val="18"/>
          </w:rPr>
          <w:fldChar w:fldCharType="separate"/>
        </w:r>
        <w:r w:rsidR="00E54A17">
          <w:rPr>
            <w:rFonts w:ascii="Calibri" w:hAnsi="Calibri" w:cs="Calibri"/>
            <w:noProof/>
            <w:sz w:val="18"/>
            <w:szCs w:val="18"/>
          </w:rPr>
          <w:t>5</w:t>
        </w:r>
        <w:r w:rsidRPr="001734E2">
          <w:rPr>
            <w:rFonts w:ascii="Calibri" w:hAnsi="Calibri" w:cs="Calibri"/>
            <w:sz w:val="18"/>
            <w:szCs w:val="18"/>
          </w:rPr>
          <w:fldChar w:fldCharType="end"/>
        </w:r>
      </w:p>
    </w:sdtContent>
  </w:sdt>
  <w:p w14:paraId="1F47A135" w14:textId="73278E9C" w:rsidR="00F46765" w:rsidRPr="0001069A" w:rsidRDefault="00F46765" w:rsidP="000106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73F0" w14:textId="77777777" w:rsidR="00F46765" w:rsidRDefault="00F46765" w:rsidP="00F46765">
      <w:r>
        <w:separator/>
      </w:r>
    </w:p>
  </w:footnote>
  <w:footnote w:type="continuationSeparator" w:id="0">
    <w:p w14:paraId="7BA01E8B" w14:textId="77777777"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6BE8" w14:textId="77777777" w:rsidR="00F46765" w:rsidRDefault="00F46765" w:rsidP="00F46765">
    <w:pPr>
      <w:pStyle w:val="Cabealho"/>
      <w:ind w:right="-2"/>
      <w:jc w:val="center"/>
    </w:pPr>
    <w:r w:rsidRPr="00794479">
      <w:rPr>
        <w:noProof/>
      </w:rPr>
      <w:drawing>
        <wp:inline distT="0" distB="0" distL="0" distR="0" wp14:anchorId="2DCB8882" wp14:editId="7440A263">
          <wp:extent cx="952500" cy="11525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1E028ECE"/>
    <w:lvl w:ilvl="0">
      <w:start w:val="1"/>
      <w:numFmt w:val="lowerLetter"/>
      <w:lvlText w:val="%1)"/>
      <w:lvlJc w:val="left"/>
      <w:pPr>
        <w:ind w:left="0" w:firstLine="567"/>
      </w:pPr>
      <w:rPr>
        <w:rFonts w:hint="default"/>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D715550"/>
    <w:multiLevelType w:val="multilevel"/>
    <w:tmpl w:val="2660B11A"/>
    <w:lvl w:ilvl="0">
      <w:start w:val="1"/>
      <w:numFmt w:val="decimal"/>
      <w:lvlText w:val="%1."/>
      <w:lvlJc w:val="left"/>
      <w:pPr>
        <w:ind w:left="0" w:firstLine="360"/>
      </w:pPr>
      <w:rPr>
        <w:rFonts w:hint="default"/>
      </w:rPr>
    </w:lvl>
    <w:lvl w:ilvl="1">
      <w:start w:val="1"/>
      <w:numFmt w:val="decimal"/>
      <w:isLgl/>
      <w:lvlText w:val="3.%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3D65CF"/>
    <w:multiLevelType w:val="multilevel"/>
    <w:tmpl w:val="B4B29DAC"/>
    <w:lvl w:ilvl="0">
      <w:start w:val="11"/>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5C100D"/>
    <w:multiLevelType w:val="multilevel"/>
    <w:tmpl w:val="7D94187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DE6A63"/>
    <w:multiLevelType w:val="multilevel"/>
    <w:tmpl w:val="7206C852"/>
    <w:lvl w:ilvl="0">
      <w:start w:val="12"/>
      <w:numFmt w:val="decimal"/>
      <w:lvlText w:val="%1"/>
      <w:lvlJc w:val="left"/>
      <w:pPr>
        <w:ind w:left="375" w:hanging="375"/>
      </w:pPr>
      <w:rPr>
        <w:rFonts w:hint="default"/>
      </w:rPr>
    </w:lvl>
    <w:lvl w:ilvl="1">
      <w:start w:val="1"/>
      <w:numFmt w:val="decimal"/>
      <w:lvlText w:val="%1.%2"/>
      <w:lvlJc w:val="left"/>
      <w:pPr>
        <w:ind w:left="732" w:hanging="375"/>
      </w:pPr>
      <w:rPr>
        <w:rFonts w:hint="default"/>
        <w:b/>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5" w15:restartNumberingAfterBreak="0">
    <w:nsid w:val="2A7E5480"/>
    <w:multiLevelType w:val="multilevel"/>
    <w:tmpl w:val="CED8C002"/>
    <w:lvl w:ilvl="0">
      <w:start w:val="1"/>
      <w:numFmt w:val="decimal"/>
      <w:lvlText w:val="%1."/>
      <w:lvlJc w:val="left"/>
      <w:pPr>
        <w:ind w:left="720" w:hanging="360"/>
      </w:pPr>
      <w:rPr>
        <w:rFonts w:hint="default"/>
      </w:rPr>
    </w:lvl>
    <w:lvl w:ilvl="1">
      <w:start w:val="1"/>
      <w:numFmt w:val="decimal"/>
      <w:isLgl/>
      <w:lvlText w:val="7.%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E407E13"/>
    <w:multiLevelType w:val="multilevel"/>
    <w:tmpl w:val="FACE3410"/>
    <w:lvl w:ilvl="0">
      <w:start w:val="13"/>
      <w:numFmt w:val="decimal"/>
      <w:lvlText w:val="%1"/>
      <w:lvlJc w:val="left"/>
      <w:pPr>
        <w:ind w:left="375" w:hanging="375"/>
      </w:pPr>
      <w:rPr>
        <w:rFonts w:hint="default"/>
      </w:rPr>
    </w:lvl>
    <w:lvl w:ilvl="1">
      <w:start w:val="1"/>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 w15:restartNumberingAfterBreak="0">
    <w:nsid w:val="2F237B3E"/>
    <w:multiLevelType w:val="multilevel"/>
    <w:tmpl w:val="DE9A6978"/>
    <w:lvl w:ilvl="0">
      <w:start w:val="1"/>
      <w:numFmt w:val="decimal"/>
      <w:lvlText w:val="%1."/>
      <w:lvlJc w:val="left"/>
      <w:pPr>
        <w:ind w:left="720" w:hanging="360"/>
      </w:pPr>
      <w:rPr>
        <w:rFonts w:hint="default"/>
      </w:rPr>
    </w:lvl>
    <w:lvl w:ilvl="1">
      <w:start w:val="10"/>
      <w:numFmt w:val="decimal"/>
      <w:isLgl/>
      <w:lvlText w:val="%1.%2."/>
      <w:lvlJc w:val="left"/>
      <w:pPr>
        <w:ind w:left="2345"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B96099"/>
    <w:multiLevelType w:val="multilevel"/>
    <w:tmpl w:val="C0CAA668"/>
    <w:lvl w:ilvl="0">
      <w:start w:val="15"/>
      <w:numFmt w:val="decimal"/>
      <w:lvlText w:val="%1"/>
      <w:lvlJc w:val="left"/>
      <w:pPr>
        <w:ind w:left="375" w:hanging="375"/>
      </w:pPr>
      <w:rPr>
        <w:rFonts w:hint="default"/>
      </w:rPr>
    </w:lvl>
    <w:lvl w:ilvl="1">
      <w:start w:val="1"/>
      <w:numFmt w:val="decimal"/>
      <w:lvlText w:val="%1.%2"/>
      <w:lvlJc w:val="left"/>
      <w:pPr>
        <w:ind w:left="732" w:hanging="375"/>
      </w:pPr>
      <w:rPr>
        <w:rFonts w:hint="default"/>
        <w:b/>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C595E6E"/>
    <w:multiLevelType w:val="multilevel"/>
    <w:tmpl w:val="9DC65728"/>
    <w:lvl w:ilvl="0">
      <w:start w:val="10"/>
      <w:numFmt w:val="decimal"/>
      <w:lvlText w:val="%1"/>
      <w:lvlJc w:val="left"/>
      <w:pPr>
        <w:ind w:left="480" w:hanging="480"/>
      </w:pPr>
      <w:rPr>
        <w:rFonts w:hint="default"/>
      </w:rPr>
    </w:lvl>
    <w:lvl w:ilvl="1">
      <w:start w:val="1"/>
      <w:numFmt w:val="decimal"/>
      <w:lvlText w:val="11.%2."/>
      <w:lvlJc w:val="left"/>
      <w:pPr>
        <w:ind w:left="0" w:firstLine="35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BB5927"/>
    <w:multiLevelType w:val="hybridMultilevel"/>
    <w:tmpl w:val="D0D881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415D3F49"/>
    <w:multiLevelType w:val="multilevel"/>
    <w:tmpl w:val="452863EA"/>
    <w:lvl w:ilvl="0">
      <w:start w:val="10"/>
      <w:numFmt w:val="decimal"/>
      <w:lvlText w:val="%1."/>
      <w:lvlJc w:val="left"/>
      <w:pPr>
        <w:ind w:left="720" w:hanging="360"/>
      </w:pPr>
      <w:rPr>
        <w:rFonts w:hint="default"/>
      </w:rPr>
    </w:lvl>
    <w:lvl w:ilvl="1">
      <w:start w:val="1"/>
      <w:numFmt w:val="decimal"/>
      <w:isLgl/>
      <w:lvlText w:val="%1.%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CE2D7A"/>
    <w:multiLevelType w:val="multilevel"/>
    <w:tmpl w:val="D8526210"/>
    <w:lvl w:ilvl="0">
      <w:start w:val="10"/>
      <w:numFmt w:val="decimal"/>
      <w:lvlText w:val="%1."/>
      <w:lvlJc w:val="left"/>
      <w:pPr>
        <w:ind w:left="720" w:hanging="360"/>
      </w:pPr>
      <w:rPr>
        <w:rFonts w:hint="default"/>
      </w:rPr>
    </w:lvl>
    <w:lvl w:ilvl="1">
      <w:start w:val="7"/>
      <w:numFmt w:val="decimal"/>
      <w:isLgl/>
      <w:lvlText w:val="%1.%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EF43110"/>
    <w:multiLevelType w:val="multilevel"/>
    <w:tmpl w:val="DA9AC944"/>
    <w:lvl w:ilvl="0">
      <w:start w:val="1"/>
      <w:numFmt w:val="decimal"/>
      <w:lvlText w:val="%1)"/>
      <w:lvlJc w:val="left"/>
      <w:pPr>
        <w:ind w:left="284" w:hanging="284"/>
      </w:pPr>
      <w:rPr>
        <w:rFonts w:hint="default"/>
      </w:rPr>
    </w:lvl>
    <w:lvl w:ilvl="1">
      <w:start w:val="1"/>
      <w:numFmt w:val="decimal"/>
      <w:lvlRestart w:val="0"/>
      <w:lvlText w:val="1.%2."/>
      <w:lvlJc w:val="left"/>
      <w:pPr>
        <w:ind w:left="0" w:firstLine="357"/>
      </w:pPr>
      <w:rPr>
        <w:rFonts w:ascii="Calibri" w:hAnsi="Calibri" w:hint="default"/>
        <w:b/>
        <w:i w:val="0"/>
        <w:sz w:val="22"/>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4FE01778"/>
    <w:multiLevelType w:val="multilevel"/>
    <w:tmpl w:val="DE9A33D4"/>
    <w:lvl w:ilvl="0">
      <w:start w:val="10"/>
      <w:numFmt w:val="decimal"/>
      <w:lvlText w:val="%1"/>
      <w:lvlJc w:val="left"/>
      <w:pPr>
        <w:ind w:left="480" w:hanging="480"/>
      </w:pPr>
      <w:rPr>
        <w:rFonts w:hint="default"/>
      </w:rPr>
    </w:lvl>
    <w:lvl w:ilvl="1">
      <w:start w:val="1"/>
      <w:numFmt w:val="decimal"/>
      <w:lvlText w:val="13.%2."/>
      <w:lvlJc w:val="left"/>
      <w:pPr>
        <w:ind w:left="0" w:firstLine="35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CB6AD7"/>
    <w:multiLevelType w:val="multilevel"/>
    <w:tmpl w:val="2938BEEA"/>
    <w:lvl w:ilvl="0">
      <w:start w:val="10"/>
      <w:numFmt w:val="decimal"/>
      <w:lvlText w:val="%1"/>
      <w:lvlJc w:val="left"/>
      <w:pPr>
        <w:ind w:left="480" w:hanging="480"/>
      </w:pPr>
      <w:rPr>
        <w:rFonts w:hint="default"/>
      </w:rPr>
    </w:lvl>
    <w:lvl w:ilvl="1">
      <w:start w:val="1"/>
      <w:numFmt w:val="decimal"/>
      <w:lvlText w:val="12.%2."/>
      <w:lvlJc w:val="left"/>
      <w:pPr>
        <w:ind w:left="0" w:firstLine="35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D1751D"/>
    <w:multiLevelType w:val="multilevel"/>
    <w:tmpl w:val="CED8C002"/>
    <w:lvl w:ilvl="0">
      <w:start w:val="1"/>
      <w:numFmt w:val="decimal"/>
      <w:lvlText w:val="%1."/>
      <w:lvlJc w:val="left"/>
      <w:pPr>
        <w:ind w:left="720" w:hanging="360"/>
      </w:pPr>
      <w:rPr>
        <w:rFonts w:hint="default"/>
      </w:rPr>
    </w:lvl>
    <w:lvl w:ilvl="1">
      <w:start w:val="1"/>
      <w:numFmt w:val="decimal"/>
      <w:isLgl/>
      <w:lvlText w:val="7.%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B435F2E"/>
    <w:multiLevelType w:val="multilevel"/>
    <w:tmpl w:val="8332B300"/>
    <w:lvl w:ilvl="0">
      <w:start w:val="1"/>
      <w:numFmt w:val="decimal"/>
      <w:lvlText w:val="%1."/>
      <w:lvlJc w:val="left"/>
      <w:pPr>
        <w:ind w:left="720" w:hanging="360"/>
      </w:pPr>
      <w:rPr>
        <w:rFonts w:hint="default"/>
      </w:rPr>
    </w:lvl>
    <w:lvl w:ilvl="1">
      <w:start w:val="1"/>
      <w:numFmt w:val="decimal"/>
      <w:isLgl/>
      <w:lvlText w:val="7.%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BBA3ED4"/>
    <w:multiLevelType w:val="multilevel"/>
    <w:tmpl w:val="8E9671BE"/>
    <w:lvl w:ilvl="0">
      <w:start w:val="14"/>
      <w:numFmt w:val="decimal"/>
      <w:lvlText w:val="%1"/>
      <w:lvlJc w:val="left"/>
      <w:pPr>
        <w:ind w:left="375" w:hanging="375"/>
      </w:pPr>
      <w:rPr>
        <w:rFonts w:hint="default"/>
      </w:rPr>
    </w:lvl>
    <w:lvl w:ilvl="1">
      <w:start w:val="1"/>
      <w:numFmt w:val="decimal"/>
      <w:lvlText w:val="%1.%2"/>
      <w:lvlJc w:val="left"/>
      <w:pPr>
        <w:ind w:left="732" w:hanging="375"/>
      </w:pPr>
      <w:rPr>
        <w:rFonts w:hint="default"/>
        <w:b/>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15:restartNumberingAfterBreak="0">
    <w:nsid w:val="64DC1226"/>
    <w:multiLevelType w:val="multilevel"/>
    <w:tmpl w:val="196E0D2E"/>
    <w:lvl w:ilvl="0">
      <w:start w:val="10"/>
      <w:numFmt w:val="decimal"/>
      <w:lvlText w:val="%1"/>
      <w:lvlJc w:val="left"/>
      <w:pPr>
        <w:ind w:left="480" w:hanging="480"/>
      </w:pPr>
      <w:rPr>
        <w:rFonts w:hint="default"/>
      </w:rPr>
    </w:lvl>
    <w:lvl w:ilvl="1">
      <w:numFmt w:val="none"/>
      <w:lvlText w:val="%1.11."/>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7F3443"/>
    <w:multiLevelType w:val="multilevel"/>
    <w:tmpl w:val="95C2D00E"/>
    <w:lvl w:ilvl="0">
      <w:start w:val="1"/>
      <w:numFmt w:val="lowerLetter"/>
      <w:lvlText w:val="%1)"/>
      <w:lvlJc w:val="left"/>
      <w:pPr>
        <w:ind w:left="0" w:firstLine="567"/>
      </w:pPr>
      <w:rPr>
        <w:rFonts w:hint="default"/>
        <w:b/>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CB24703"/>
    <w:multiLevelType w:val="multilevel"/>
    <w:tmpl w:val="EF148774"/>
    <w:lvl w:ilvl="0">
      <w:start w:val="10"/>
      <w:numFmt w:val="decimal"/>
      <w:lvlText w:val="%1"/>
      <w:lvlJc w:val="left"/>
      <w:pPr>
        <w:ind w:left="480" w:hanging="480"/>
      </w:pPr>
      <w:rPr>
        <w:rFonts w:hint="default"/>
      </w:rPr>
    </w:lvl>
    <w:lvl w:ilvl="1">
      <w:start w:val="1"/>
      <w:numFmt w:val="decimal"/>
      <w:lvlText w:val="14.%2."/>
      <w:lvlJc w:val="left"/>
      <w:pPr>
        <w:ind w:left="0" w:firstLine="35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7D1964"/>
    <w:multiLevelType w:val="multilevel"/>
    <w:tmpl w:val="134A40D0"/>
    <w:lvl w:ilvl="0">
      <w:start w:val="1"/>
      <w:numFmt w:val="decimal"/>
      <w:lvlText w:val="%1."/>
      <w:lvlJc w:val="left"/>
      <w:pPr>
        <w:ind w:left="720" w:hanging="360"/>
      </w:pPr>
      <w:rPr>
        <w:rFonts w:hint="default"/>
      </w:rPr>
    </w:lvl>
    <w:lvl w:ilvl="1">
      <w:start w:val="1"/>
      <w:numFmt w:val="none"/>
      <w:isLgl/>
      <w:lvlText w:val="7.1."/>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ED921D4"/>
    <w:multiLevelType w:val="multilevel"/>
    <w:tmpl w:val="FF84F490"/>
    <w:lvl w:ilvl="0">
      <w:start w:val="1"/>
      <w:numFmt w:val="decimal"/>
      <w:lvlText w:val="%1."/>
      <w:lvlJc w:val="left"/>
      <w:pPr>
        <w:ind w:left="720" w:hanging="360"/>
      </w:pPr>
      <w:rPr>
        <w:rFonts w:hint="default"/>
      </w:rPr>
    </w:lvl>
    <w:lvl w:ilvl="1">
      <w:start w:val="1"/>
      <w:numFmt w:val="none"/>
      <w:isLgl/>
      <w:lvlText w:val="8.1."/>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FDA2E8B"/>
    <w:multiLevelType w:val="multilevel"/>
    <w:tmpl w:val="9698D20E"/>
    <w:lvl w:ilvl="0">
      <w:start w:val="12"/>
      <w:numFmt w:val="decimal"/>
      <w:lvlText w:val="%1."/>
      <w:lvlJc w:val="left"/>
      <w:pPr>
        <w:ind w:left="720" w:hanging="360"/>
      </w:pPr>
      <w:rPr>
        <w:rFonts w:hint="default"/>
      </w:rPr>
    </w:lvl>
    <w:lvl w:ilvl="1">
      <w:start w:val="7"/>
      <w:numFmt w:val="decimal"/>
      <w:isLgl/>
      <w:lvlText w:val="%1.%2."/>
      <w:lvlJc w:val="left"/>
      <w:pPr>
        <w:ind w:left="0" w:firstLine="357"/>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0"/>
  </w:num>
  <w:num w:numId="3">
    <w:abstractNumId w:val="3"/>
  </w:num>
  <w:num w:numId="4">
    <w:abstractNumId w:val="3"/>
  </w:num>
  <w:num w:numId="5">
    <w:abstractNumId w:val="3"/>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0"/>
  </w:num>
  <w:num w:numId="12">
    <w:abstractNumId w:val="15"/>
  </w:num>
  <w:num w:numId="13">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1"/>
  </w:num>
  <w:num w:numId="17">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284"/>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8">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9">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0">
    <w:abstractNumId w:val="19"/>
  </w:num>
  <w:num w:numId="21">
    <w:abstractNumId w:val="18"/>
  </w:num>
  <w:num w:numId="22">
    <w:abstractNumId w:val="5"/>
  </w:num>
  <w:num w:numId="23">
    <w:abstractNumId w:val="24"/>
  </w:num>
  <w:num w:numId="24">
    <w:abstractNumId w:val="25"/>
  </w:num>
  <w:num w:numId="25">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6">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7">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357"/>
        </w:pPr>
        <w:rPr>
          <w:rFonts w:hint="default"/>
          <w:b/>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8">
    <w:abstractNumId w:val="0"/>
  </w:num>
  <w:num w:numId="29">
    <w:abstractNumId w:val="13"/>
  </w:num>
  <w:num w:numId="30">
    <w:abstractNumId w:val="11"/>
  </w:num>
  <w:num w:numId="31">
    <w:abstractNumId w:val="17"/>
  </w:num>
  <w:num w:numId="32">
    <w:abstractNumId w:val="16"/>
  </w:num>
  <w:num w:numId="33">
    <w:abstractNumId w:val="23"/>
  </w:num>
  <w:num w:numId="34">
    <w:abstractNumId w:val="14"/>
  </w:num>
  <w:num w:numId="3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
  </w:num>
  <w:num w:numId="40">
    <w:abstractNumId w:val="7"/>
  </w:num>
  <w:num w:numId="41">
    <w:abstractNumId w:val="2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03"/>
    <w:rsid w:val="0001069A"/>
    <w:rsid w:val="00042F5F"/>
    <w:rsid w:val="000E1C2F"/>
    <w:rsid w:val="00247400"/>
    <w:rsid w:val="002F75DB"/>
    <w:rsid w:val="00341824"/>
    <w:rsid w:val="00365240"/>
    <w:rsid w:val="00483855"/>
    <w:rsid w:val="00537ABD"/>
    <w:rsid w:val="00610B24"/>
    <w:rsid w:val="006313FC"/>
    <w:rsid w:val="007860C4"/>
    <w:rsid w:val="007A05CE"/>
    <w:rsid w:val="008F571F"/>
    <w:rsid w:val="00944C2C"/>
    <w:rsid w:val="009D75DE"/>
    <w:rsid w:val="00A22470"/>
    <w:rsid w:val="00A47E81"/>
    <w:rsid w:val="00A8539D"/>
    <w:rsid w:val="00AE1D89"/>
    <w:rsid w:val="00C35BEF"/>
    <w:rsid w:val="00C36ED9"/>
    <w:rsid w:val="00CE1BA6"/>
    <w:rsid w:val="00D60C3D"/>
    <w:rsid w:val="00E26CF4"/>
    <w:rsid w:val="00E43532"/>
    <w:rsid w:val="00E54A17"/>
    <w:rsid w:val="00E80A02"/>
    <w:rsid w:val="00EA1EBA"/>
    <w:rsid w:val="00F16E03"/>
    <w:rsid w:val="00F46765"/>
    <w:rsid w:val="00F47066"/>
    <w:rsid w:val="00F81B72"/>
    <w:rsid w:val="00FD4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3A0F6C90"/>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33337">
      <w:bodyDiv w:val="1"/>
      <w:marLeft w:val="0"/>
      <w:marRight w:val="0"/>
      <w:marTop w:val="0"/>
      <w:marBottom w:val="0"/>
      <w:divBdr>
        <w:top w:val="none" w:sz="0" w:space="0" w:color="auto"/>
        <w:left w:val="none" w:sz="0" w:space="0" w:color="auto"/>
        <w:bottom w:val="none" w:sz="0" w:space="0" w:color="auto"/>
        <w:right w:val="none" w:sz="0" w:space="0" w:color="auto"/>
      </w:divBdr>
    </w:div>
    <w:div w:id="576012203">
      <w:bodyDiv w:val="1"/>
      <w:marLeft w:val="0"/>
      <w:marRight w:val="0"/>
      <w:marTop w:val="0"/>
      <w:marBottom w:val="0"/>
      <w:divBdr>
        <w:top w:val="none" w:sz="0" w:space="0" w:color="auto"/>
        <w:left w:val="none" w:sz="0" w:space="0" w:color="auto"/>
        <w:bottom w:val="none" w:sz="0" w:space="0" w:color="auto"/>
        <w:right w:val="none" w:sz="0" w:space="0" w:color="auto"/>
      </w:divBdr>
    </w:div>
    <w:div w:id="881289250">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 w:id="1752464576">
      <w:bodyDiv w:val="1"/>
      <w:marLeft w:val="0"/>
      <w:marRight w:val="0"/>
      <w:marTop w:val="0"/>
      <w:marBottom w:val="0"/>
      <w:divBdr>
        <w:top w:val="none" w:sz="0" w:space="0" w:color="auto"/>
        <w:left w:val="none" w:sz="0" w:space="0" w:color="auto"/>
        <w:bottom w:val="none" w:sz="0" w:space="0" w:color="auto"/>
        <w:right w:val="none" w:sz="0" w:space="0" w:color="auto"/>
      </w:divBdr>
    </w:div>
    <w:div w:id="1897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2336</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Cristiane Ribeiro</cp:lastModifiedBy>
  <cp:revision>29</cp:revision>
  <dcterms:created xsi:type="dcterms:W3CDTF">2021-08-30T13:36:00Z</dcterms:created>
  <dcterms:modified xsi:type="dcterms:W3CDTF">2022-04-19T18:47:00Z</dcterms:modified>
</cp:coreProperties>
</file>